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A5" w:rsidRPr="00554178" w:rsidRDefault="003A7BA5" w:rsidP="00AE3B5F">
      <w:pPr>
        <w:jc w:val="center"/>
        <w:rPr>
          <w:b/>
          <w:sz w:val="36"/>
          <w:szCs w:val="36"/>
        </w:rPr>
      </w:pPr>
      <w:r w:rsidRPr="00554178">
        <w:rPr>
          <w:b/>
          <w:sz w:val="36"/>
          <w:szCs w:val="36"/>
        </w:rPr>
        <w:t>ТЕРРИТОРИАЛЬНАЯ ИЗБИРАТЕЛЬНАЯ КОМИССИЯ</w:t>
      </w:r>
      <w:r w:rsidR="00AE3B5F" w:rsidRPr="00554178">
        <w:rPr>
          <w:b/>
          <w:sz w:val="36"/>
          <w:szCs w:val="36"/>
        </w:rPr>
        <w:t xml:space="preserve"> </w:t>
      </w:r>
      <w:r w:rsidR="00554178" w:rsidRPr="00554178">
        <w:rPr>
          <w:b/>
          <w:sz w:val="36"/>
          <w:szCs w:val="36"/>
        </w:rPr>
        <w:t xml:space="preserve">КОНАКОВСКОГО </w:t>
      </w:r>
      <w:r w:rsidRPr="00554178">
        <w:rPr>
          <w:b/>
          <w:sz w:val="36"/>
          <w:szCs w:val="36"/>
        </w:rPr>
        <w:t>РАЙОНА</w:t>
      </w:r>
    </w:p>
    <w:p w:rsidR="003A7BA5" w:rsidRPr="00554178" w:rsidRDefault="003A7BA5" w:rsidP="00AE3B5F">
      <w:pPr>
        <w:autoSpaceDN w:val="0"/>
        <w:spacing w:before="120" w:after="240"/>
        <w:jc w:val="center"/>
        <w:rPr>
          <w:b/>
          <w:sz w:val="32"/>
          <w:szCs w:val="32"/>
        </w:rPr>
      </w:pPr>
      <w:r w:rsidRPr="00554178">
        <w:rPr>
          <w:b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504"/>
        <w:gridCol w:w="2603"/>
      </w:tblGrid>
      <w:tr w:rsidR="003A7BA5" w:rsidRPr="00554178" w:rsidTr="00AE3B5F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BA5" w:rsidRPr="00554178" w:rsidRDefault="006E569A" w:rsidP="0081131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B56783">
              <w:rPr>
                <w:sz w:val="28"/>
                <w:szCs w:val="28"/>
                <w:lang w:eastAsia="en-US"/>
              </w:rPr>
              <w:t>3</w:t>
            </w:r>
            <w:r w:rsidR="006E7F33">
              <w:rPr>
                <w:sz w:val="28"/>
                <w:szCs w:val="28"/>
                <w:lang w:eastAsia="en-US"/>
              </w:rPr>
              <w:t>1</w:t>
            </w:r>
            <w:r w:rsidR="00B56783">
              <w:rPr>
                <w:sz w:val="28"/>
                <w:szCs w:val="28"/>
                <w:lang w:eastAsia="en-US"/>
              </w:rPr>
              <w:t xml:space="preserve"> </w:t>
            </w:r>
            <w:r w:rsidR="005038D3">
              <w:rPr>
                <w:sz w:val="28"/>
                <w:szCs w:val="28"/>
                <w:lang w:eastAsia="en-US"/>
              </w:rPr>
              <w:t>марта</w:t>
            </w:r>
            <w:r w:rsidR="00C9292E">
              <w:rPr>
                <w:sz w:val="28"/>
                <w:szCs w:val="28"/>
                <w:lang w:eastAsia="en-US"/>
              </w:rPr>
              <w:t xml:space="preserve"> 202</w:t>
            </w:r>
            <w:r w:rsidR="008959D5">
              <w:rPr>
                <w:sz w:val="28"/>
                <w:szCs w:val="28"/>
                <w:lang w:eastAsia="en-US"/>
              </w:rPr>
              <w:t>6</w:t>
            </w:r>
            <w:r w:rsidR="00554178" w:rsidRPr="00554178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3A7BA5" w:rsidRPr="00554178" w:rsidRDefault="003A7BA5" w:rsidP="003A7BA5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3A7BA5" w:rsidRPr="00554178" w:rsidRDefault="003A7BA5" w:rsidP="003A7B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54178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7BA5" w:rsidRPr="00554178" w:rsidRDefault="006E7F33" w:rsidP="00FB70A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715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3A7BA5" w:rsidRPr="00554178" w:rsidTr="00F859C4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7BA5" w:rsidRPr="00554178" w:rsidRDefault="003A7BA5" w:rsidP="003A7B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3A7BA5" w:rsidRPr="00554178" w:rsidRDefault="00554178" w:rsidP="00AE3B5F">
            <w:pPr>
              <w:spacing w:line="276" w:lineRule="auto"/>
              <w:jc w:val="center"/>
              <w:rPr>
                <w:lang w:eastAsia="en-US"/>
              </w:rPr>
            </w:pPr>
            <w:r w:rsidRPr="00554178">
              <w:rPr>
                <w:lang w:eastAsia="en-US"/>
              </w:rPr>
              <w:t>г. Конаково</w:t>
            </w:r>
          </w:p>
        </w:tc>
        <w:tc>
          <w:tcPr>
            <w:tcW w:w="3107" w:type="dxa"/>
            <w:gridSpan w:val="2"/>
            <w:vAlign w:val="bottom"/>
          </w:tcPr>
          <w:p w:rsidR="003A7BA5" w:rsidRPr="00554178" w:rsidRDefault="003A7BA5" w:rsidP="003A7B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A7BA5" w:rsidRPr="00554178" w:rsidRDefault="003A7BA5" w:rsidP="003A7BA5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4178">
        <w:rPr>
          <w:b/>
          <w:snapToGrid w:val="0"/>
          <w:sz w:val="28"/>
          <w:szCs w:val="28"/>
        </w:rPr>
        <w:t>О предложении кандидатур дл</w:t>
      </w:r>
      <w:r w:rsidR="00923756" w:rsidRPr="00554178">
        <w:rPr>
          <w:b/>
          <w:snapToGrid w:val="0"/>
          <w:sz w:val="28"/>
          <w:szCs w:val="28"/>
        </w:rPr>
        <w:t xml:space="preserve">я зачисления в резерв составов </w:t>
      </w:r>
      <w:r w:rsidRPr="00554178">
        <w:rPr>
          <w:b/>
          <w:snapToGrid w:val="0"/>
          <w:sz w:val="28"/>
          <w:szCs w:val="28"/>
        </w:rPr>
        <w:t xml:space="preserve">участковых комиссий </w:t>
      </w:r>
      <w:r w:rsidRPr="00554178">
        <w:rPr>
          <w:b/>
          <w:sz w:val="28"/>
          <w:szCs w:val="20"/>
        </w:rPr>
        <w:t xml:space="preserve"> </w:t>
      </w:r>
      <w:r w:rsidR="00554178" w:rsidRPr="00554178">
        <w:rPr>
          <w:b/>
          <w:sz w:val="28"/>
          <w:szCs w:val="20"/>
        </w:rPr>
        <w:t>Конаковского</w:t>
      </w:r>
      <w:r w:rsidRPr="00554178">
        <w:rPr>
          <w:b/>
          <w:sz w:val="28"/>
          <w:szCs w:val="28"/>
        </w:rPr>
        <w:t xml:space="preserve"> района Тверской области</w:t>
      </w:r>
    </w:p>
    <w:p w:rsidR="003A7BA5" w:rsidRPr="00554178" w:rsidRDefault="0097777F" w:rsidP="003A7BA5">
      <w:pPr>
        <w:spacing w:line="360" w:lineRule="auto"/>
        <w:ind w:firstLine="709"/>
        <w:jc w:val="both"/>
        <w:rPr>
          <w:sz w:val="28"/>
          <w:szCs w:val="28"/>
        </w:rPr>
      </w:pPr>
      <w:r w:rsidRPr="00554178">
        <w:rPr>
          <w:bCs/>
          <w:sz w:val="28"/>
          <w:szCs w:val="28"/>
        </w:rPr>
        <w:t>На основании</w:t>
      </w:r>
      <w:r w:rsidR="00CE659D" w:rsidRPr="00554178">
        <w:rPr>
          <w:bCs/>
          <w:sz w:val="28"/>
          <w:szCs w:val="28"/>
        </w:rPr>
        <w:t xml:space="preserve"> пункт</w:t>
      </w:r>
      <w:r w:rsidRPr="00554178">
        <w:rPr>
          <w:bCs/>
          <w:sz w:val="28"/>
          <w:szCs w:val="28"/>
        </w:rPr>
        <w:t>а</w:t>
      </w:r>
      <w:r w:rsidR="00CE659D" w:rsidRPr="00554178">
        <w:rPr>
          <w:bCs/>
          <w:sz w:val="28"/>
          <w:szCs w:val="28"/>
        </w:rPr>
        <w:t xml:space="preserve"> 9 статьи 26</w:t>
      </w:r>
      <w:r w:rsidR="00B42915">
        <w:rPr>
          <w:bCs/>
          <w:sz w:val="28"/>
          <w:szCs w:val="28"/>
        </w:rPr>
        <w:t>, подпункта «а» пункта 6 статьи 29</w:t>
      </w:r>
      <w:r w:rsidR="003A7BA5" w:rsidRPr="00554178">
        <w:rPr>
          <w:bCs/>
          <w:sz w:val="28"/>
          <w:szCs w:val="28"/>
        </w:rPr>
        <w:t xml:space="preserve"> </w:t>
      </w:r>
      <w:r w:rsidR="003A7BA5" w:rsidRPr="00554178">
        <w:rPr>
          <w:sz w:val="28"/>
          <w:szCs w:val="28"/>
        </w:rPr>
        <w:t xml:space="preserve">Федерального закона </w:t>
      </w:r>
      <w:r w:rsidR="0024098F" w:rsidRPr="00554178">
        <w:rPr>
          <w:sz w:val="28"/>
          <w:szCs w:val="28"/>
        </w:rPr>
        <w:t xml:space="preserve">от 12.06.2002 №67-ФЗ </w:t>
      </w:r>
      <w:r w:rsidR="003A7BA5" w:rsidRPr="00554178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24098F" w:rsidRPr="00554178">
        <w:rPr>
          <w:sz w:val="28"/>
          <w:szCs w:val="28"/>
        </w:rPr>
        <w:t xml:space="preserve">, </w:t>
      </w:r>
      <w:r w:rsidR="00CE659D" w:rsidRPr="00554178">
        <w:rPr>
          <w:sz w:val="28"/>
          <w:szCs w:val="28"/>
        </w:rPr>
        <w:t>пункт</w:t>
      </w:r>
      <w:r w:rsidR="00FD31E7" w:rsidRPr="00554178">
        <w:rPr>
          <w:sz w:val="28"/>
          <w:szCs w:val="28"/>
        </w:rPr>
        <w:t>ов</w:t>
      </w:r>
      <w:r w:rsidR="00CE659D" w:rsidRPr="00554178">
        <w:rPr>
          <w:sz w:val="28"/>
          <w:szCs w:val="28"/>
        </w:rPr>
        <w:t xml:space="preserve"> 19, 20 </w:t>
      </w:r>
      <w:r w:rsidRPr="00554178">
        <w:rPr>
          <w:sz w:val="28"/>
          <w:szCs w:val="28"/>
        </w:rPr>
        <w:t>Порядка</w:t>
      </w:r>
      <w:r w:rsidR="003A7BA5" w:rsidRPr="00554178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</w:t>
      </w:r>
      <w:r w:rsidR="00CE0715" w:rsidRPr="00554178">
        <w:rPr>
          <w:sz w:val="28"/>
          <w:szCs w:val="28"/>
        </w:rPr>
        <w:t>стковых комиссий, утвержденного</w:t>
      </w:r>
      <w:r w:rsidR="003A7BA5" w:rsidRPr="00554178">
        <w:rPr>
          <w:sz w:val="28"/>
          <w:szCs w:val="28"/>
        </w:rPr>
        <w:t xml:space="preserve"> постановлением Центральной избирательной комиссии Российской Федерации от 05.12.2012 № 152/1137-6, </w:t>
      </w:r>
      <w:r w:rsidR="00FD31E7" w:rsidRPr="00554178">
        <w:rPr>
          <w:sz w:val="28"/>
          <w:szCs w:val="28"/>
        </w:rPr>
        <w:t>пункта 10 статьи 22</w:t>
      </w:r>
      <w:r w:rsidR="00B42915">
        <w:rPr>
          <w:sz w:val="28"/>
          <w:szCs w:val="28"/>
        </w:rPr>
        <w:t>, подпункта «а» пункта 6 статьи 25</w:t>
      </w:r>
      <w:r w:rsidR="00FD31E7" w:rsidRPr="00554178">
        <w:rPr>
          <w:sz w:val="28"/>
          <w:szCs w:val="28"/>
        </w:rPr>
        <w:t xml:space="preserve"> Избирательного кодекса Тверской области</w:t>
      </w:r>
      <w:r w:rsidR="00EF566E" w:rsidRPr="00554178">
        <w:rPr>
          <w:sz w:val="28"/>
          <w:szCs w:val="28"/>
        </w:rPr>
        <w:t xml:space="preserve"> от 07.04.2003</w:t>
      </w:r>
      <w:r w:rsidR="004C4F7A">
        <w:rPr>
          <w:sz w:val="28"/>
          <w:szCs w:val="28"/>
        </w:rPr>
        <w:t xml:space="preserve"> </w:t>
      </w:r>
      <w:r w:rsidR="00F068E2">
        <w:rPr>
          <w:sz w:val="28"/>
          <w:szCs w:val="28"/>
        </w:rPr>
        <w:t>№20-ЗО, на основании письменных заявлений</w:t>
      </w:r>
      <w:r w:rsidR="0033136E">
        <w:rPr>
          <w:sz w:val="28"/>
          <w:szCs w:val="28"/>
        </w:rPr>
        <w:t xml:space="preserve"> </w:t>
      </w:r>
      <w:r w:rsidR="008959D5">
        <w:rPr>
          <w:sz w:val="28"/>
          <w:szCs w:val="28"/>
        </w:rPr>
        <w:t>Дроздовой А. О.</w:t>
      </w:r>
      <w:r w:rsidR="00F068E2">
        <w:rPr>
          <w:sz w:val="28"/>
          <w:szCs w:val="28"/>
        </w:rPr>
        <w:t xml:space="preserve">, </w:t>
      </w:r>
      <w:r w:rsidR="008959D5">
        <w:rPr>
          <w:sz w:val="28"/>
          <w:szCs w:val="28"/>
        </w:rPr>
        <w:t>Дзагнидзе Ю.</w:t>
      </w:r>
      <w:r w:rsidR="00F068E2">
        <w:rPr>
          <w:sz w:val="28"/>
          <w:szCs w:val="28"/>
        </w:rPr>
        <w:t xml:space="preserve"> Н.</w:t>
      </w:r>
      <w:r w:rsidR="002F5076">
        <w:rPr>
          <w:sz w:val="28"/>
          <w:szCs w:val="28"/>
        </w:rPr>
        <w:t xml:space="preserve"> </w:t>
      </w:r>
      <w:r w:rsidR="00EC69A8" w:rsidRPr="00554178">
        <w:rPr>
          <w:sz w:val="28"/>
          <w:szCs w:val="28"/>
        </w:rPr>
        <w:t>о согласии на зачисление в резерв составов участковых комиссий</w:t>
      </w:r>
      <w:r w:rsidR="00D17277">
        <w:rPr>
          <w:sz w:val="28"/>
          <w:szCs w:val="28"/>
        </w:rPr>
        <w:t xml:space="preserve"> Конаковского района,</w:t>
      </w:r>
      <w:r w:rsidR="003A7BA5" w:rsidRPr="00554178">
        <w:rPr>
          <w:sz w:val="28"/>
          <w:szCs w:val="28"/>
        </w:rPr>
        <w:t xml:space="preserve"> территориальная избирательная комиссия </w:t>
      </w:r>
      <w:r w:rsidR="00554178" w:rsidRPr="00554178">
        <w:rPr>
          <w:sz w:val="28"/>
          <w:szCs w:val="28"/>
        </w:rPr>
        <w:t>Конаковского</w:t>
      </w:r>
      <w:r w:rsidR="003A7BA5" w:rsidRPr="00554178">
        <w:rPr>
          <w:sz w:val="28"/>
          <w:szCs w:val="28"/>
        </w:rPr>
        <w:t xml:space="preserve"> района </w:t>
      </w:r>
      <w:r w:rsidR="003A7BA5" w:rsidRPr="00554178">
        <w:rPr>
          <w:b/>
          <w:spacing w:val="30"/>
          <w:sz w:val="28"/>
          <w:szCs w:val="28"/>
        </w:rPr>
        <w:t>постановляет</w:t>
      </w:r>
      <w:r w:rsidR="003A7BA5" w:rsidRPr="00554178">
        <w:rPr>
          <w:sz w:val="28"/>
          <w:szCs w:val="28"/>
        </w:rPr>
        <w:t>:</w:t>
      </w:r>
    </w:p>
    <w:p w:rsidR="003A7BA5" w:rsidRPr="00554178" w:rsidRDefault="003A7BA5" w:rsidP="00F859C4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54178">
        <w:rPr>
          <w:sz w:val="28"/>
          <w:szCs w:val="28"/>
        </w:rPr>
        <w:t>Предложить избирательной ком</w:t>
      </w:r>
      <w:r w:rsidR="00F068E2">
        <w:rPr>
          <w:sz w:val="28"/>
          <w:szCs w:val="28"/>
        </w:rPr>
        <w:t>иссии Тверской области следующие</w:t>
      </w:r>
      <w:r w:rsidRPr="00554178">
        <w:rPr>
          <w:sz w:val="28"/>
          <w:szCs w:val="28"/>
        </w:rPr>
        <w:t xml:space="preserve"> кандидатур</w:t>
      </w:r>
      <w:r w:rsidR="00F068E2">
        <w:rPr>
          <w:sz w:val="28"/>
          <w:szCs w:val="28"/>
        </w:rPr>
        <w:t>ы, ранее работавшие в участковых избирательных</w:t>
      </w:r>
      <w:r w:rsidRPr="00554178">
        <w:rPr>
          <w:sz w:val="28"/>
          <w:szCs w:val="28"/>
        </w:rPr>
        <w:t xml:space="preserve"> ко</w:t>
      </w:r>
      <w:r w:rsidR="00F068E2">
        <w:rPr>
          <w:sz w:val="28"/>
          <w:szCs w:val="28"/>
        </w:rPr>
        <w:t>миссиях</w:t>
      </w:r>
      <w:r w:rsidR="00020F38">
        <w:rPr>
          <w:sz w:val="28"/>
          <w:szCs w:val="28"/>
        </w:rPr>
        <w:t xml:space="preserve"> №</w:t>
      </w:r>
      <w:r w:rsidR="008959D5">
        <w:rPr>
          <w:sz w:val="28"/>
          <w:szCs w:val="28"/>
        </w:rPr>
        <w:t>378</w:t>
      </w:r>
      <w:r w:rsidR="002F5076">
        <w:rPr>
          <w:sz w:val="28"/>
          <w:szCs w:val="28"/>
        </w:rPr>
        <w:t>,</w:t>
      </w:r>
      <w:r w:rsidR="008959D5">
        <w:rPr>
          <w:sz w:val="28"/>
          <w:szCs w:val="28"/>
        </w:rPr>
        <w:t xml:space="preserve"> № 396</w:t>
      </w:r>
      <w:r w:rsidR="002F5076">
        <w:rPr>
          <w:sz w:val="28"/>
          <w:szCs w:val="28"/>
        </w:rPr>
        <w:t xml:space="preserve"> </w:t>
      </w:r>
      <w:r w:rsidR="00020F38">
        <w:rPr>
          <w:sz w:val="28"/>
          <w:szCs w:val="28"/>
        </w:rPr>
        <w:t xml:space="preserve"> Конаковского района</w:t>
      </w:r>
      <w:r w:rsidRPr="00554178">
        <w:rPr>
          <w:sz w:val="28"/>
          <w:szCs w:val="28"/>
        </w:rPr>
        <w:t xml:space="preserve"> </w:t>
      </w:r>
      <w:r w:rsidRPr="00554178">
        <w:rPr>
          <w:snapToGrid w:val="0"/>
          <w:sz w:val="28"/>
          <w:szCs w:val="28"/>
        </w:rPr>
        <w:t>д</w:t>
      </w:r>
      <w:r w:rsidR="00EC69A8" w:rsidRPr="00554178">
        <w:rPr>
          <w:snapToGrid w:val="0"/>
          <w:sz w:val="28"/>
          <w:szCs w:val="28"/>
        </w:rPr>
        <w:t>ля зачисления в резерв составов</w:t>
      </w:r>
      <w:r w:rsidRPr="00554178">
        <w:rPr>
          <w:snapToGrid w:val="0"/>
          <w:sz w:val="28"/>
          <w:szCs w:val="28"/>
        </w:rPr>
        <w:t xml:space="preserve"> участковых комиссий </w:t>
      </w:r>
      <w:r w:rsidR="00554178" w:rsidRPr="00554178">
        <w:rPr>
          <w:sz w:val="28"/>
          <w:szCs w:val="20"/>
        </w:rPr>
        <w:t>Конаковского</w:t>
      </w:r>
      <w:r w:rsidRPr="00554178">
        <w:rPr>
          <w:sz w:val="28"/>
          <w:szCs w:val="28"/>
        </w:rPr>
        <w:t xml:space="preserve"> района Тверской области </w:t>
      </w:r>
      <w:r w:rsidRPr="00554178">
        <w:rPr>
          <w:bCs/>
          <w:sz w:val="28"/>
          <w:szCs w:val="28"/>
        </w:rPr>
        <w:t>(прилагаются).</w:t>
      </w:r>
    </w:p>
    <w:p w:rsidR="003A7BA5" w:rsidRPr="00554178" w:rsidRDefault="003A7BA5" w:rsidP="003A7BA5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54178">
        <w:rPr>
          <w:bCs/>
          <w:sz w:val="28"/>
          <w:szCs w:val="28"/>
        </w:rPr>
        <w:t>Направить настоящее постановление в избирате</w:t>
      </w:r>
      <w:bookmarkStart w:id="0" w:name="OLE_LINK1"/>
      <w:r w:rsidR="00313EF2">
        <w:rPr>
          <w:bCs/>
          <w:sz w:val="28"/>
          <w:szCs w:val="28"/>
        </w:rPr>
        <w:t>льную комиссию Тверской области</w:t>
      </w:r>
      <w:r w:rsidRPr="00554178">
        <w:rPr>
          <w:bCs/>
          <w:sz w:val="28"/>
          <w:szCs w:val="28"/>
        </w:rPr>
        <w:t>.</w:t>
      </w:r>
    </w:p>
    <w:p w:rsidR="003A7BA5" w:rsidRPr="00554178" w:rsidRDefault="003A7BA5" w:rsidP="003A7BA5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54178">
        <w:rPr>
          <w:sz w:val="28"/>
          <w:szCs w:val="28"/>
        </w:rPr>
        <w:t xml:space="preserve">Разместить </w:t>
      </w:r>
      <w:bookmarkEnd w:id="0"/>
      <w:r w:rsidRPr="00554178">
        <w:rPr>
          <w:sz w:val="28"/>
          <w:szCs w:val="28"/>
        </w:rPr>
        <w:t xml:space="preserve">настоящее постановление на сайте территориальной избирательной комиссии </w:t>
      </w:r>
      <w:r w:rsidR="00554178" w:rsidRPr="00554178">
        <w:rPr>
          <w:sz w:val="28"/>
          <w:szCs w:val="28"/>
        </w:rPr>
        <w:t>Конаковского</w:t>
      </w:r>
      <w:r w:rsidRPr="00554178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3A7BA5" w:rsidRPr="00020F38" w:rsidRDefault="003A7BA5" w:rsidP="003A7BA5">
      <w:pPr>
        <w:numPr>
          <w:ilvl w:val="0"/>
          <w:numId w:val="5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54178">
        <w:rPr>
          <w:sz w:val="28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554178" w:rsidRPr="00554178">
        <w:rPr>
          <w:sz w:val="28"/>
        </w:rPr>
        <w:t>Конаковского</w:t>
      </w:r>
      <w:r w:rsidRPr="00554178">
        <w:rPr>
          <w:sz w:val="28"/>
          <w:szCs w:val="28"/>
        </w:rPr>
        <w:t xml:space="preserve"> района </w:t>
      </w:r>
      <w:r w:rsidR="00020F38">
        <w:rPr>
          <w:sz w:val="28"/>
          <w:szCs w:val="28"/>
        </w:rPr>
        <w:t>С. П. Фомченко</w:t>
      </w:r>
      <w:r w:rsidRPr="00554178">
        <w:rPr>
          <w:bCs/>
          <w:iCs/>
          <w:sz w:val="28"/>
          <w:szCs w:val="28"/>
        </w:rPr>
        <w:t>.</w:t>
      </w:r>
    </w:p>
    <w:p w:rsidR="00020F38" w:rsidRPr="00554178" w:rsidRDefault="00020F38" w:rsidP="00E35B9E">
      <w:pPr>
        <w:spacing w:line="360" w:lineRule="auto"/>
        <w:ind w:left="709"/>
        <w:jc w:val="both"/>
        <w:rPr>
          <w:bCs/>
          <w:sz w:val="28"/>
          <w:szCs w:val="28"/>
        </w:rPr>
      </w:pPr>
    </w:p>
    <w:tbl>
      <w:tblPr>
        <w:tblW w:w="8046" w:type="dxa"/>
        <w:tblInd w:w="108" w:type="dxa"/>
        <w:tblLook w:val="04A0"/>
      </w:tblPr>
      <w:tblGrid>
        <w:gridCol w:w="8897"/>
      </w:tblGrid>
      <w:tr w:rsidR="00CA4447" w:rsidRPr="00554178" w:rsidTr="00CA4447">
        <w:tc>
          <w:tcPr>
            <w:tcW w:w="8046" w:type="dxa"/>
            <w:hideMark/>
          </w:tcPr>
          <w:tbl>
            <w:tblPr>
              <w:tblW w:w="8573" w:type="dxa"/>
              <w:tblInd w:w="108" w:type="dxa"/>
              <w:tblLook w:val="0000"/>
            </w:tblPr>
            <w:tblGrid>
              <w:gridCol w:w="4462"/>
              <w:gridCol w:w="4111"/>
            </w:tblGrid>
            <w:tr w:rsidR="00CA4447" w:rsidRPr="00554178" w:rsidTr="00CA4447">
              <w:tc>
                <w:tcPr>
                  <w:tcW w:w="4462" w:type="dxa"/>
                </w:tcPr>
                <w:p w:rsidR="00CA4447" w:rsidRPr="00554178" w:rsidRDefault="00CA4447" w:rsidP="00EF566E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 w:rsidRPr="00554178">
                    <w:rPr>
                      <w:sz w:val="28"/>
                      <w:szCs w:val="28"/>
                    </w:rPr>
                    <w:t>Председатель</w:t>
                  </w:r>
                </w:p>
                <w:p w:rsidR="00CA4447" w:rsidRPr="00554178" w:rsidRDefault="00CA4447" w:rsidP="00EF566E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 w:rsidRPr="00554178">
                    <w:rPr>
                      <w:sz w:val="28"/>
                      <w:szCs w:val="28"/>
                    </w:rPr>
                    <w:t xml:space="preserve">территориальной избирательной комиссии  </w:t>
                  </w:r>
                  <w:r w:rsidR="00554178" w:rsidRPr="00554178">
                    <w:rPr>
                      <w:sz w:val="28"/>
                      <w:szCs w:val="28"/>
                    </w:rPr>
                    <w:t>Конаковского</w:t>
                  </w:r>
                  <w:r w:rsidRPr="00554178"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4111" w:type="dxa"/>
                  <w:vAlign w:val="bottom"/>
                </w:tcPr>
                <w:p w:rsidR="00CA4447" w:rsidRPr="00554178" w:rsidRDefault="00020F38" w:rsidP="00EF566E">
                  <w:pPr>
                    <w:keepNext/>
                    <w:keepLines/>
                    <w:spacing w:before="200" w:line="276" w:lineRule="auto"/>
                    <w:ind w:left="-142"/>
                    <w:jc w:val="right"/>
                    <w:outlineLvl w:val="1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С. П. Фомченко</w:t>
                  </w:r>
                </w:p>
              </w:tc>
            </w:tr>
            <w:tr w:rsidR="00CA4447" w:rsidRPr="00554178" w:rsidTr="00CA4447">
              <w:trPr>
                <w:trHeight w:val="161"/>
              </w:trPr>
              <w:tc>
                <w:tcPr>
                  <w:tcW w:w="4462" w:type="dxa"/>
                </w:tcPr>
                <w:p w:rsidR="00CA4447" w:rsidRPr="00554178" w:rsidRDefault="00CA4447" w:rsidP="00EF566E">
                  <w:pPr>
                    <w:ind w:left="-142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11" w:type="dxa"/>
                  <w:vAlign w:val="bottom"/>
                </w:tcPr>
                <w:p w:rsidR="00CA4447" w:rsidRPr="00554178" w:rsidRDefault="00CA4447" w:rsidP="00EF566E">
                  <w:pPr>
                    <w:keepNext/>
                    <w:keepLines/>
                    <w:spacing w:line="276" w:lineRule="auto"/>
                    <w:ind w:left="-142"/>
                    <w:outlineLvl w:val="1"/>
                    <w:rPr>
                      <w:i/>
                      <w:iCs/>
                      <w:sz w:val="10"/>
                      <w:szCs w:val="10"/>
                    </w:rPr>
                  </w:pPr>
                </w:p>
              </w:tc>
            </w:tr>
            <w:tr w:rsidR="00CA4447" w:rsidRPr="00554178" w:rsidTr="00CA4447">
              <w:trPr>
                <w:trHeight w:val="70"/>
              </w:trPr>
              <w:tc>
                <w:tcPr>
                  <w:tcW w:w="4462" w:type="dxa"/>
                </w:tcPr>
                <w:p w:rsidR="00CA4447" w:rsidRPr="00554178" w:rsidRDefault="00CA4447" w:rsidP="00EF566E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 w:rsidRPr="00554178">
                    <w:rPr>
                      <w:sz w:val="28"/>
                      <w:szCs w:val="28"/>
                    </w:rPr>
                    <w:t>Секретарь</w:t>
                  </w:r>
                </w:p>
                <w:p w:rsidR="00CA4447" w:rsidRPr="00554178" w:rsidRDefault="00CA4447" w:rsidP="00EF566E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 w:rsidRPr="00554178">
                    <w:rPr>
                      <w:sz w:val="28"/>
                      <w:szCs w:val="28"/>
                    </w:rPr>
                    <w:t xml:space="preserve">территориальной избирательной комиссии  </w:t>
                  </w:r>
                  <w:r w:rsidR="00554178" w:rsidRPr="00554178">
                    <w:rPr>
                      <w:sz w:val="28"/>
                      <w:szCs w:val="28"/>
                    </w:rPr>
                    <w:t>Конаковского</w:t>
                  </w:r>
                  <w:r w:rsidRPr="00554178"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4111" w:type="dxa"/>
                  <w:vAlign w:val="bottom"/>
                </w:tcPr>
                <w:p w:rsidR="00CA4447" w:rsidRPr="00554178" w:rsidRDefault="00CA4447" w:rsidP="00020F38">
                  <w:pPr>
                    <w:keepNext/>
                    <w:keepLines/>
                    <w:spacing w:before="200" w:line="276" w:lineRule="auto"/>
                    <w:ind w:left="-142"/>
                    <w:jc w:val="right"/>
                    <w:outlineLvl w:val="1"/>
                    <w:rPr>
                      <w:iCs/>
                      <w:sz w:val="28"/>
                      <w:szCs w:val="28"/>
                    </w:rPr>
                  </w:pPr>
                  <w:r w:rsidRPr="00554178">
                    <w:rPr>
                      <w:iCs/>
                      <w:sz w:val="28"/>
                      <w:szCs w:val="28"/>
                    </w:rPr>
                    <w:t>А.</w:t>
                  </w:r>
                  <w:r w:rsidR="00020F38">
                    <w:rPr>
                      <w:iCs/>
                      <w:sz w:val="28"/>
                      <w:szCs w:val="28"/>
                    </w:rPr>
                    <w:t xml:space="preserve"> В. Мерзлякова</w:t>
                  </w:r>
                </w:p>
              </w:tc>
            </w:tr>
          </w:tbl>
          <w:p w:rsidR="00CA4447" w:rsidRPr="00554178" w:rsidRDefault="00CA4447" w:rsidP="00EF566E">
            <w:pPr>
              <w:ind w:left="-142"/>
              <w:rPr>
                <w:sz w:val="28"/>
                <w:szCs w:val="28"/>
              </w:rPr>
            </w:pPr>
          </w:p>
        </w:tc>
      </w:tr>
    </w:tbl>
    <w:p w:rsidR="003A7BA5" w:rsidRPr="003A7BA5" w:rsidRDefault="003A7BA5" w:rsidP="003A7BA5">
      <w:pPr>
        <w:rPr>
          <w:sz w:val="20"/>
          <w:szCs w:val="20"/>
        </w:rPr>
      </w:pPr>
    </w:p>
    <w:p w:rsidR="003A7BA5" w:rsidRPr="003A7BA5" w:rsidRDefault="003A7BA5" w:rsidP="003A7BA5">
      <w:pPr>
        <w:rPr>
          <w:sz w:val="20"/>
          <w:szCs w:val="20"/>
        </w:rPr>
      </w:pPr>
    </w:p>
    <w:p w:rsidR="003A7BA5" w:rsidRPr="003A7BA5" w:rsidRDefault="003A7BA5" w:rsidP="003A7BA5">
      <w:pPr>
        <w:rPr>
          <w:sz w:val="20"/>
          <w:szCs w:val="20"/>
        </w:rPr>
      </w:pPr>
    </w:p>
    <w:p w:rsidR="00F61B2D" w:rsidRDefault="00F61B2D" w:rsidP="003A7BA5">
      <w:pPr>
        <w:rPr>
          <w:sz w:val="20"/>
          <w:szCs w:val="20"/>
        </w:rPr>
        <w:sectPr w:rsidR="00F61B2D" w:rsidSect="00F859C4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A7BA5" w:rsidRPr="003A7BA5" w:rsidRDefault="003A7BA5" w:rsidP="003A7BA5">
      <w:pPr>
        <w:rPr>
          <w:sz w:val="20"/>
          <w:szCs w:val="20"/>
        </w:rPr>
      </w:pPr>
    </w:p>
    <w:tbl>
      <w:tblPr>
        <w:tblW w:w="6378" w:type="dxa"/>
        <w:tblInd w:w="8472" w:type="dxa"/>
        <w:tblLook w:val="01E0"/>
      </w:tblPr>
      <w:tblGrid>
        <w:gridCol w:w="6378"/>
      </w:tblGrid>
      <w:tr w:rsidR="003A7BA5" w:rsidRPr="004D465F" w:rsidTr="00F859C4">
        <w:tc>
          <w:tcPr>
            <w:tcW w:w="6378" w:type="dxa"/>
            <w:hideMark/>
          </w:tcPr>
          <w:p w:rsidR="003A7BA5" w:rsidRPr="004D465F" w:rsidRDefault="003A7BA5" w:rsidP="00A91BC7">
            <w:pPr>
              <w:jc w:val="center"/>
              <w:rPr>
                <w:szCs w:val="28"/>
              </w:rPr>
            </w:pPr>
            <w:r w:rsidRPr="004D465F">
              <w:rPr>
                <w:szCs w:val="28"/>
              </w:rPr>
              <w:t>Приложение</w:t>
            </w:r>
          </w:p>
        </w:tc>
      </w:tr>
      <w:tr w:rsidR="003A7BA5" w:rsidRPr="004D465F" w:rsidTr="00F859C4">
        <w:tc>
          <w:tcPr>
            <w:tcW w:w="6378" w:type="dxa"/>
            <w:hideMark/>
          </w:tcPr>
          <w:p w:rsidR="003A7BA5" w:rsidRPr="004D465F" w:rsidRDefault="003A7BA5" w:rsidP="00A91BC7">
            <w:pPr>
              <w:jc w:val="center"/>
              <w:rPr>
                <w:szCs w:val="28"/>
              </w:rPr>
            </w:pPr>
            <w:r w:rsidRPr="004D465F">
              <w:rPr>
                <w:szCs w:val="28"/>
              </w:rPr>
              <w:t xml:space="preserve">к постановлению территориальной избирательной комиссии </w:t>
            </w:r>
            <w:r w:rsidR="00554178" w:rsidRPr="004D465F">
              <w:rPr>
                <w:szCs w:val="28"/>
              </w:rPr>
              <w:t>Конаковского</w:t>
            </w:r>
            <w:r w:rsidRPr="004D465F">
              <w:rPr>
                <w:szCs w:val="28"/>
              </w:rPr>
              <w:t xml:space="preserve">  района</w:t>
            </w:r>
          </w:p>
        </w:tc>
      </w:tr>
      <w:tr w:rsidR="003A7BA5" w:rsidRPr="004D465F" w:rsidTr="00F859C4">
        <w:tc>
          <w:tcPr>
            <w:tcW w:w="6378" w:type="dxa"/>
            <w:hideMark/>
          </w:tcPr>
          <w:p w:rsidR="003A7BA5" w:rsidRPr="004D465F" w:rsidRDefault="003A7BA5" w:rsidP="008A366B">
            <w:pPr>
              <w:jc w:val="center"/>
              <w:rPr>
                <w:szCs w:val="28"/>
              </w:rPr>
            </w:pPr>
            <w:r w:rsidRPr="004D465F">
              <w:rPr>
                <w:szCs w:val="28"/>
              </w:rPr>
              <w:t>от</w:t>
            </w:r>
            <w:bookmarkStart w:id="1" w:name="doc_year_1"/>
            <w:bookmarkEnd w:id="1"/>
            <w:r w:rsidRPr="004D465F">
              <w:rPr>
                <w:szCs w:val="28"/>
              </w:rPr>
              <w:t xml:space="preserve"> </w:t>
            </w:r>
            <w:r w:rsidR="006E7F33">
              <w:rPr>
                <w:szCs w:val="28"/>
              </w:rPr>
              <w:t>31</w:t>
            </w:r>
            <w:r w:rsidR="002F3D12" w:rsidRPr="004D465F">
              <w:rPr>
                <w:szCs w:val="28"/>
              </w:rPr>
              <w:t xml:space="preserve"> </w:t>
            </w:r>
            <w:r w:rsidR="00F068E2">
              <w:rPr>
                <w:szCs w:val="28"/>
              </w:rPr>
              <w:t>марта</w:t>
            </w:r>
            <w:r w:rsidRPr="004D465F">
              <w:rPr>
                <w:szCs w:val="28"/>
              </w:rPr>
              <w:t xml:space="preserve"> 20</w:t>
            </w:r>
            <w:r w:rsidR="008A366B">
              <w:rPr>
                <w:szCs w:val="28"/>
              </w:rPr>
              <w:t>26</w:t>
            </w:r>
            <w:r w:rsidRPr="004D465F">
              <w:rPr>
                <w:szCs w:val="28"/>
              </w:rPr>
              <w:t xml:space="preserve"> года </w:t>
            </w:r>
            <w:bookmarkStart w:id="2" w:name="doc_numb_1"/>
            <w:bookmarkEnd w:id="2"/>
            <w:r w:rsidR="00E204EB">
              <w:rPr>
                <w:szCs w:val="28"/>
              </w:rPr>
              <w:t xml:space="preserve">№ </w:t>
            </w:r>
            <w:r w:rsidR="006E7F33" w:rsidRPr="006E7F33">
              <w:rPr>
                <w:szCs w:val="28"/>
                <w:lang w:val="en-US"/>
              </w:rPr>
              <w:t>1</w:t>
            </w:r>
            <w:r w:rsidR="006E7F33" w:rsidRPr="006E7F33">
              <w:rPr>
                <w:szCs w:val="28"/>
              </w:rPr>
              <w:t>31</w:t>
            </w:r>
            <w:r w:rsidR="006E7F33" w:rsidRPr="006E7F33">
              <w:rPr>
                <w:szCs w:val="28"/>
                <w:lang w:val="en-US"/>
              </w:rPr>
              <w:t>/</w:t>
            </w:r>
            <w:r w:rsidR="006E7F33" w:rsidRPr="006E7F33">
              <w:rPr>
                <w:szCs w:val="28"/>
              </w:rPr>
              <w:t>715</w:t>
            </w:r>
            <w:r w:rsidR="006E7F33" w:rsidRPr="006E7F33">
              <w:rPr>
                <w:szCs w:val="28"/>
                <w:lang w:val="en-US"/>
              </w:rPr>
              <w:t>-5</w:t>
            </w:r>
          </w:p>
        </w:tc>
      </w:tr>
    </w:tbl>
    <w:p w:rsidR="003A7BA5" w:rsidRPr="002F3D12" w:rsidRDefault="003A7BA5" w:rsidP="003A7BA5">
      <w:pPr>
        <w:jc w:val="center"/>
        <w:rPr>
          <w:sz w:val="28"/>
          <w:szCs w:val="20"/>
        </w:rPr>
      </w:pPr>
    </w:p>
    <w:p w:rsidR="003A7BA5" w:rsidRPr="002F3D12" w:rsidRDefault="003A7BA5" w:rsidP="003A7BA5">
      <w:pPr>
        <w:jc w:val="center"/>
        <w:rPr>
          <w:b/>
          <w:bCs/>
          <w:sz w:val="28"/>
          <w:szCs w:val="20"/>
        </w:rPr>
      </w:pPr>
      <w:r w:rsidRPr="002F3D12">
        <w:rPr>
          <w:b/>
          <w:sz w:val="28"/>
          <w:szCs w:val="20"/>
        </w:rPr>
        <w:t>Список кандидатур,</w:t>
      </w:r>
      <w:r w:rsidRPr="002F3D12">
        <w:rPr>
          <w:sz w:val="28"/>
          <w:szCs w:val="20"/>
        </w:rPr>
        <w:t xml:space="preserve"> </w:t>
      </w:r>
      <w:r w:rsidR="00313EF2">
        <w:rPr>
          <w:b/>
          <w:sz w:val="28"/>
          <w:szCs w:val="20"/>
        </w:rPr>
        <w:t>ранее работавших в участков</w:t>
      </w:r>
      <w:r w:rsidR="00F068E2">
        <w:rPr>
          <w:b/>
          <w:sz w:val="28"/>
          <w:szCs w:val="20"/>
        </w:rPr>
        <w:t>ых</w:t>
      </w:r>
      <w:r w:rsidR="00313EF2">
        <w:rPr>
          <w:b/>
          <w:sz w:val="28"/>
          <w:szCs w:val="20"/>
        </w:rPr>
        <w:t xml:space="preserve"> избирательн</w:t>
      </w:r>
      <w:r w:rsidR="00F068E2">
        <w:rPr>
          <w:b/>
          <w:sz w:val="28"/>
          <w:szCs w:val="20"/>
        </w:rPr>
        <w:t>ых</w:t>
      </w:r>
      <w:r w:rsidR="00313EF2">
        <w:rPr>
          <w:b/>
          <w:sz w:val="28"/>
          <w:szCs w:val="20"/>
        </w:rPr>
        <w:t xml:space="preserve"> комисси</w:t>
      </w:r>
      <w:r w:rsidR="00F068E2">
        <w:rPr>
          <w:b/>
          <w:sz w:val="28"/>
          <w:szCs w:val="20"/>
        </w:rPr>
        <w:t>ях</w:t>
      </w:r>
      <w:r w:rsidR="00F61B2D">
        <w:rPr>
          <w:b/>
          <w:sz w:val="28"/>
          <w:szCs w:val="20"/>
        </w:rPr>
        <w:t xml:space="preserve"> </w:t>
      </w:r>
      <w:r w:rsidR="002F5076" w:rsidRPr="006A0047">
        <w:rPr>
          <w:b/>
          <w:sz w:val="28"/>
          <w:szCs w:val="28"/>
        </w:rPr>
        <w:t>№</w:t>
      </w:r>
      <w:r w:rsidR="008A366B">
        <w:rPr>
          <w:b/>
          <w:sz w:val="28"/>
          <w:szCs w:val="28"/>
        </w:rPr>
        <w:t xml:space="preserve"> 378</w:t>
      </w:r>
      <w:r w:rsidR="00F068E2">
        <w:rPr>
          <w:b/>
          <w:sz w:val="28"/>
          <w:szCs w:val="28"/>
        </w:rPr>
        <w:t xml:space="preserve">, № </w:t>
      </w:r>
      <w:r w:rsidR="008A366B">
        <w:rPr>
          <w:b/>
          <w:sz w:val="28"/>
          <w:szCs w:val="28"/>
        </w:rPr>
        <w:t>396</w:t>
      </w:r>
      <w:r w:rsidR="002F5076">
        <w:rPr>
          <w:sz w:val="28"/>
          <w:szCs w:val="28"/>
        </w:rPr>
        <w:t xml:space="preserve"> </w:t>
      </w:r>
      <w:r w:rsidR="00F61B2D">
        <w:rPr>
          <w:b/>
          <w:sz w:val="28"/>
          <w:szCs w:val="20"/>
        </w:rPr>
        <w:t>Конаковского района</w:t>
      </w:r>
      <w:r w:rsidR="00F61B2D" w:rsidRPr="00F61B2D">
        <w:rPr>
          <w:sz w:val="28"/>
          <w:szCs w:val="28"/>
        </w:rPr>
        <w:t xml:space="preserve"> </w:t>
      </w:r>
      <w:r w:rsidRPr="002F3D12">
        <w:rPr>
          <w:b/>
          <w:sz w:val="28"/>
          <w:szCs w:val="20"/>
        </w:rPr>
        <w:t>и выбывших из нее на основании</w:t>
      </w:r>
      <w:r w:rsidR="006A0047">
        <w:rPr>
          <w:b/>
          <w:sz w:val="28"/>
          <w:szCs w:val="20"/>
        </w:rPr>
        <w:t xml:space="preserve"> пп «а» п. 6</w:t>
      </w:r>
      <w:r w:rsidRPr="002F3D12">
        <w:rPr>
          <w:b/>
          <w:sz w:val="28"/>
          <w:szCs w:val="20"/>
        </w:rPr>
        <w:t xml:space="preserve"> статьи 2</w:t>
      </w:r>
      <w:r w:rsidR="006A0047">
        <w:rPr>
          <w:b/>
          <w:sz w:val="28"/>
          <w:szCs w:val="20"/>
        </w:rPr>
        <w:t>9</w:t>
      </w:r>
      <w:r w:rsidRPr="002F3D12">
        <w:rPr>
          <w:b/>
          <w:sz w:val="28"/>
          <w:szCs w:val="20"/>
        </w:rPr>
        <w:t xml:space="preserve"> Федерал</w:t>
      </w:r>
      <w:r w:rsidR="00357D8E" w:rsidRPr="002F3D12">
        <w:rPr>
          <w:b/>
          <w:sz w:val="28"/>
          <w:szCs w:val="20"/>
        </w:rPr>
        <w:t>ьного закона от 12.06.2002 г. №</w:t>
      </w:r>
      <w:r w:rsidR="002F3D12">
        <w:rPr>
          <w:b/>
          <w:sz w:val="28"/>
          <w:szCs w:val="20"/>
        </w:rPr>
        <w:t xml:space="preserve"> </w:t>
      </w:r>
      <w:r w:rsidRPr="002F3D12">
        <w:rPr>
          <w:b/>
          <w:sz w:val="28"/>
          <w:szCs w:val="20"/>
        </w:rPr>
        <w:t>67-ФЗ «Об основных гарантиях избирательных прав и права на участие в референдуме граждан Российской Федер</w:t>
      </w:r>
      <w:r w:rsidR="00357D8E" w:rsidRPr="002F3D12">
        <w:rPr>
          <w:b/>
          <w:sz w:val="28"/>
          <w:szCs w:val="20"/>
        </w:rPr>
        <w:t xml:space="preserve">ации», предложенных для </w:t>
      </w:r>
      <w:r w:rsidRPr="002F3D12">
        <w:rPr>
          <w:b/>
          <w:sz w:val="28"/>
          <w:szCs w:val="20"/>
        </w:rPr>
        <w:t xml:space="preserve">зачисления в </w:t>
      </w:r>
      <w:r w:rsidRPr="002F3D12">
        <w:rPr>
          <w:b/>
          <w:bCs/>
          <w:sz w:val="28"/>
          <w:szCs w:val="20"/>
        </w:rPr>
        <w:t xml:space="preserve">резерв составов участковых комиссий </w:t>
      </w:r>
      <w:r w:rsidR="00554178" w:rsidRPr="002F3D12">
        <w:rPr>
          <w:b/>
          <w:bCs/>
          <w:sz w:val="28"/>
          <w:szCs w:val="20"/>
        </w:rPr>
        <w:t>Конаковского</w:t>
      </w:r>
      <w:r w:rsidRPr="002F3D12">
        <w:rPr>
          <w:b/>
          <w:bCs/>
          <w:sz w:val="28"/>
          <w:szCs w:val="20"/>
        </w:rPr>
        <w:t xml:space="preserve"> района Тверской области</w:t>
      </w:r>
      <w:r w:rsidR="007002FF">
        <w:rPr>
          <w:b/>
          <w:bCs/>
          <w:sz w:val="28"/>
          <w:szCs w:val="20"/>
        </w:rPr>
        <w:t xml:space="preserve"> </w:t>
      </w:r>
    </w:p>
    <w:p w:rsidR="003A7BA5" w:rsidRPr="002F3D12" w:rsidRDefault="003A7BA5" w:rsidP="003A7BA5">
      <w:pPr>
        <w:rPr>
          <w:b/>
          <w:bCs/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065"/>
        <w:gridCol w:w="4394"/>
        <w:gridCol w:w="2126"/>
        <w:gridCol w:w="2835"/>
        <w:gridCol w:w="2552"/>
      </w:tblGrid>
      <w:tr w:rsidR="008A366B" w:rsidRPr="002F3D12" w:rsidTr="008A366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6B" w:rsidRPr="002F3D12" w:rsidRDefault="008A366B" w:rsidP="00A95E61">
            <w:pPr>
              <w:jc w:val="center"/>
              <w:rPr>
                <w:sz w:val="28"/>
                <w:szCs w:val="28"/>
              </w:rPr>
            </w:pPr>
            <w:r w:rsidRPr="002F3D12">
              <w:rPr>
                <w:sz w:val="28"/>
                <w:szCs w:val="28"/>
              </w:rPr>
              <w:t>№ п/п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6B" w:rsidRPr="002F3D12" w:rsidRDefault="008A366B" w:rsidP="00A95E61">
            <w:pPr>
              <w:jc w:val="center"/>
              <w:rPr>
                <w:sz w:val="28"/>
                <w:szCs w:val="28"/>
              </w:rPr>
            </w:pPr>
            <w:r w:rsidRPr="002F3D1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6B" w:rsidRPr="002F3D12" w:rsidRDefault="008A366B" w:rsidP="006E569A">
            <w:pPr>
              <w:jc w:val="center"/>
              <w:rPr>
                <w:sz w:val="28"/>
                <w:szCs w:val="28"/>
              </w:rPr>
            </w:pPr>
            <w:r w:rsidRPr="002F3D12">
              <w:rPr>
                <w:sz w:val="28"/>
                <w:szCs w:val="28"/>
              </w:rPr>
              <w:t>Кем предложен</w:t>
            </w:r>
          </w:p>
          <w:p w:rsidR="008A366B" w:rsidRPr="002F3D12" w:rsidRDefault="008A366B" w:rsidP="006E569A">
            <w:pPr>
              <w:jc w:val="center"/>
              <w:rPr>
                <w:sz w:val="28"/>
                <w:szCs w:val="28"/>
              </w:rPr>
            </w:pPr>
            <w:r w:rsidRPr="002F3D12">
              <w:rPr>
                <w:sz w:val="28"/>
                <w:szCs w:val="28"/>
              </w:rPr>
              <w:t>(вид и наименование субъекта выдвижения)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6B" w:rsidRPr="002F3D12" w:rsidRDefault="008A366B" w:rsidP="00A95E61">
            <w:pPr>
              <w:jc w:val="center"/>
              <w:rPr>
                <w:sz w:val="28"/>
                <w:szCs w:val="28"/>
              </w:rPr>
            </w:pPr>
            <w:r w:rsidRPr="002F3D12">
              <w:rPr>
                <w:sz w:val="28"/>
                <w:szCs w:val="28"/>
              </w:rPr>
              <w:t>Очередность назначения</w:t>
            </w:r>
          </w:p>
          <w:p w:rsidR="008A366B" w:rsidRPr="002F3D12" w:rsidRDefault="008A366B" w:rsidP="00A95E61">
            <w:pPr>
              <w:jc w:val="center"/>
              <w:rPr>
                <w:sz w:val="28"/>
                <w:szCs w:val="28"/>
              </w:rPr>
            </w:pPr>
            <w:r w:rsidRPr="002F3D12">
              <w:rPr>
                <w:sz w:val="28"/>
                <w:szCs w:val="28"/>
              </w:rPr>
              <w:t>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2F3D12" w:rsidRDefault="008A366B" w:rsidP="006E5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номер постановления ТИК о выводе из состава УИК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6B" w:rsidRPr="002F3D12" w:rsidRDefault="008A366B" w:rsidP="008A366B">
            <w:pPr>
              <w:jc w:val="center"/>
              <w:rPr>
                <w:sz w:val="28"/>
                <w:szCs w:val="28"/>
              </w:rPr>
            </w:pPr>
            <w:r w:rsidRPr="002F3D12">
              <w:rPr>
                <w:sz w:val="28"/>
                <w:szCs w:val="28"/>
              </w:rPr>
              <w:t>№</w:t>
            </w:r>
            <w:r w:rsidRPr="002F3D12">
              <w:rPr>
                <w:sz w:val="28"/>
                <w:szCs w:val="28"/>
                <w:lang w:val="en-US"/>
              </w:rPr>
              <w:t xml:space="preserve"> </w:t>
            </w:r>
            <w:r w:rsidRPr="002F3D12">
              <w:rPr>
                <w:sz w:val="28"/>
                <w:szCs w:val="28"/>
              </w:rPr>
              <w:t>избирательного участка</w:t>
            </w:r>
          </w:p>
        </w:tc>
      </w:tr>
      <w:tr w:rsidR="008A366B" w:rsidRPr="006E569A" w:rsidTr="008A366B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6E569A" w:rsidRDefault="008A366B" w:rsidP="003A7BA5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F77410" w:rsidRDefault="008A366B" w:rsidP="003A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Анастасия Олеговна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F77410" w:rsidRDefault="008A366B" w:rsidP="006E569A">
            <w:pPr>
              <w:jc w:val="center"/>
              <w:rPr>
                <w:sz w:val="28"/>
                <w:szCs w:val="28"/>
              </w:rPr>
            </w:pPr>
            <w:r w:rsidRPr="003B2741">
              <w:rPr>
                <w:sz w:val="28"/>
              </w:rPr>
              <w:t>собрание избирателей по месту работы - МБОУ СОШ №1 г.Конаково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6E569A" w:rsidRDefault="008A366B" w:rsidP="003A7BA5">
            <w:pPr>
              <w:rPr>
                <w:sz w:val="28"/>
                <w:szCs w:val="28"/>
              </w:rPr>
            </w:pPr>
            <w:r w:rsidRPr="006E569A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E25AA2" w:rsidRDefault="006E7F33" w:rsidP="008A366B">
            <w:pPr>
              <w:jc w:val="center"/>
              <w:rPr>
                <w:sz w:val="28"/>
                <w:szCs w:val="28"/>
                <w:highlight w:val="yellow"/>
              </w:rPr>
            </w:pPr>
            <w:r w:rsidRPr="006E7F33">
              <w:rPr>
                <w:sz w:val="28"/>
                <w:szCs w:val="28"/>
              </w:rPr>
              <w:t>31</w:t>
            </w:r>
            <w:r w:rsidR="008A366B" w:rsidRPr="006E7F33">
              <w:rPr>
                <w:sz w:val="28"/>
                <w:szCs w:val="28"/>
              </w:rPr>
              <w:t xml:space="preserve">.03.2026 г. № </w:t>
            </w:r>
            <w:r w:rsidRPr="006E7F33">
              <w:rPr>
                <w:sz w:val="28"/>
                <w:szCs w:val="28"/>
                <w:lang w:val="en-US"/>
              </w:rPr>
              <w:t>1</w:t>
            </w:r>
            <w:r w:rsidRPr="006E7F33">
              <w:rPr>
                <w:sz w:val="28"/>
                <w:szCs w:val="28"/>
              </w:rPr>
              <w:t>31</w:t>
            </w:r>
            <w:r w:rsidRPr="006E7F33">
              <w:rPr>
                <w:sz w:val="28"/>
                <w:szCs w:val="28"/>
                <w:lang w:val="en-US"/>
              </w:rPr>
              <w:t>/</w:t>
            </w:r>
            <w:r w:rsidRPr="006E7F33">
              <w:rPr>
                <w:sz w:val="28"/>
                <w:szCs w:val="28"/>
              </w:rPr>
              <w:t>712</w:t>
            </w:r>
            <w:r w:rsidRPr="006E7F33">
              <w:rPr>
                <w:sz w:val="28"/>
                <w:szCs w:val="28"/>
                <w:lang w:val="en-US"/>
              </w:rPr>
              <w:t>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6E569A" w:rsidRDefault="008A366B" w:rsidP="008A3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</w:tr>
      <w:tr w:rsidR="008A366B" w:rsidRPr="006E569A" w:rsidTr="008A366B">
        <w:trPr>
          <w:trHeight w:val="9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6E569A" w:rsidRDefault="008A366B" w:rsidP="003A7BA5">
            <w:pPr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Default="008A366B" w:rsidP="003A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Дзагнидзе Юлия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3B2741" w:rsidRDefault="008A366B" w:rsidP="006E56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собрание избирателей по месту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6E569A" w:rsidRDefault="008A366B" w:rsidP="003A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E25AA2" w:rsidRDefault="006E7F33" w:rsidP="008A366B">
            <w:pPr>
              <w:jc w:val="center"/>
              <w:rPr>
                <w:sz w:val="28"/>
                <w:szCs w:val="28"/>
                <w:highlight w:val="yellow"/>
              </w:rPr>
            </w:pPr>
            <w:r w:rsidRPr="006E7F33">
              <w:rPr>
                <w:sz w:val="28"/>
                <w:szCs w:val="28"/>
              </w:rPr>
              <w:t xml:space="preserve">31.03.2026 г. № </w:t>
            </w:r>
            <w:r w:rsidRPr="006E7F33">
              <w:rPr>
                <w:sz w:val="28"/>
                <w:szCs w:val="28"/>
                <w:lang w:val="en-US"/>
              </w:rPr>
              <w:t>1</w:t>
            </w:r>
            <w:r w:rsidRPr="006E7F33">
              <w:rPr>
                <w:sz w:val="28"/>
                <w:szCs w:val="28"/>
              </w:rPr>
              <w:t>31</w:t>
            </w:r>
            <w:r w:rsidRPr="006E7F33">
              <w:rPr>
                <w:sz w:val="28"/>
                <w:szCs w:val="28"/>
                <w:lang w:val="en-US"/>
              </w:rPr>
              <w:t>/</w:t>
            </w:r>
            <w:r w:rsidRPr="006E7F33">
              <w:rPr>
                <w:sz w:val="28"/>
                <w:szCs w:val="28"/>
              </w:rPr>
              <w:t>712</w:t>
            </w:r>
            <w:r w:rsidRPr="006E7F33">
              <w:rPr>
                <w:sz w:val="28"/>
                <w:szCs w:val="28"/>
                <w:lang w:val="en-US"/>
              </w:rPr>
              <w:t>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6B" w:rsidRPr="006E569A" w:rsidRDefault="008A366B" w:rsidP="008A36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</w:tr>
    </w:tbl>
    <w:p w:rsidR="00E40E5C" w:rsidRDefault="00E40E5C" w:rsidP="00F61B2D">
      <w:pPr>
        <w:jc w:val="center"/>
        <w:rPr>
          <w:bCs/>
          <w:sz w:val="28"/>
          <w:szCs w:val="28"/>
        </w:rPr>
      </w:pPr>
    </w:p>
    <w:sectPr w:rsidR="00E40E5C" w:rsidSect="00F61B2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2DD" w:rsidRDefault="000D02DD">
      <w:r>
        <w:separator/>
      </w:r>
    </w:p>
  </w:endnote>
  <w:endnote w:type="continuationSeparator" w:id="0">
    <w:p w:rsidR="000D02DD" w:rsidRDefault="000D0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2DD" w:rsidRDefault="000D02DD">
      <w:r>
        <w:separator/>
      </w:r>
    </w:p>
  </w:footnote>
  <w:footnote w:type="continuationSeparator" w:id="0">
    <w:p w:rsidR="000D02DD" w:rsidRDefault="000D0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3F4" w:rsidRDefault="004D0EC5">
    <w:pPr>
      <w:pStyle w:val="a6"/>
      <w:jc w:val="center"/>
    </w:pPr>
    <w:fldSimple w:instr="PAGE   \* MERGEFORMAT">
      <w:r w:rsidR="006E7F33">
        <w:rPr>
          <w:noProof/>
        </w:rPr>
        <w:t>2</w:t>
      </w:r>
    </w:fldSimple>
  </w:p>
  <w:p w:rsidR="003A7BA5" w:rsidRDefault="003A7B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2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5F17FE"/>
    <w:multiLevelType w:val="hybridMultilevel"/>
    <w:tmpl w:val="F88A8A7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21176"/>
    <w:multiLevelType w:val="hybridMultilevel"/>
    <w:tmpl w:val="37DC3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9A1A01"/>
    <w:multiLevelType w:val="hybridMultilevel"/>
    <w:tmpl w:val="823A7D7E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">
    <w:nsid w:val="5BCA1A31"/>
    <w:multiLevelType w:val="hybridMultilevel"/>
    <w:tmpl w:val="13CAAB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516CC"/>
    <w:multiLevelType w:val="hybridMultilevel"/>
    <w:tmpl w:val="97006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0F5"/>
    <w:rsid w:val="000006DE"/>
    <w:rsid w:val="00020913"/>
    <w:rsid w:val="00020F38"/>
    <w:rsid w:val="00021250"/>
    <w:rsid w:val="00024B19"/>
    <w:rsid w:val="000717ED"/>
    <w:rsid w:val="00075622"/>
    <w:rsid w:val="000773F4"/>
    <w:rsid w:val="000A422D"/>
    <w:rsid w:val="000C2B75"/>
    <w:rsid w:val="000D02DD"/>
    <w:rsid w:val="000D5990"/>
    <w:rsid w:val="00100474"/>
    <w:rsid w:val="001307BA"/>
    <w:rsid w:val="001440F5"/>
    <w:rsid w:val="00195C3D"/>
    <w:rsid w:val="001E2B3D"/>
    <w:rsid w:val="001E5860"/>
    <w:rsid w:val="001F4E1F"/>
    <w:rsid w:val="002217FA"/>
    <w:rsid w:val="002279C2"/>
    <w:rsid w:val="0024098F"/>
    <w:rsid w:val="002910F1"/>
    <w:rsid w:val="00297AAA"/>
    <w:rsid w:val="002A64FC"/>
    <w:rsid w:val="002C67ED"/>
    <w:rsid w:val="002E7198"/>
    <w:rsid w:val="002F3D12"/>
    <w:rsid w:val="002F5076"/>
    <w:rsid w:val="002F5318"/>
    <w:rsid w:val="00305571"/>
    <w:rsid w:val="00313EF2"/>
    <w:rsid w:val="0033136E"/>
    <w:rsid w:val="00333103"/>
    <w:rsid w:val="0034474A"/>
    <w:rsid w:val="00353258"/>
    <w:rsid w:val="00357D8E"/>
    <w:rsid w:val="003A7BA5"/>
    <w:rsid w:val="003B2741"/>
    <w:rsid w:val="003B40A3"/>
    <w:rsid w:val="003C4A6A"/>
    <w:rsid w:val="003F1759"/>
    <w:rsid w:val="0041093A"/>
    <w:rsid w:val="00413CDC"/>
    <w:rsid w:val="00423B05"/>
    <w:rsid w:val="00430FDD"/>
    <w:rsid w:val="00445E68"/>
    <w:rsid w:val="004711A9"/>
    <w:rsid w:val="0047724D"/>
    <w:rsid w:val="00487293"/>
    <w:rsid w:val="00491781"/>
    <w:rsid w:val="00497070"/>
    <w:rsid w:val="004A4BC2"/>
    <w:rsid w:val="004C4F7A"/>
    <w:rsid w:val="004D0EC5"/>
    <w:rsid w:val="004D465F"/>
    <w:rsid w:val="004D573F"/>
    <w:rsid w:val="00501F29"/>
    <w:rsid w:val="00503082"/>
    <w:rsid w:val="005038D3"/>
    <w:rsid w:val="005057A4"/>
    <w:rsid w:val="00510865"/>
    <w:rsid w:val="005174EC"/>
    <w:rsid w:val="00527990"/>
    <w:rsid w:val="00554178"/>
    <w:rsid w:val="00582463"/>
    <w:rsid w:val="00592F31"/>
    <w:rsid w:val="005A06D1"/>
    <w:rsid w:val="005A6020"/>
    <w:rsid w:val="005C783F"/>
    <w:rsid w:val="005F307E"/>
    <w:rsid w:val="00631DA0"/>
    <w:rsid w:val="00651BC2"/>
    <w:rsid w:val="00654912"/>
    <w:rsid w:val="006A0047"/>
    <w:rsid w:val="006B0DE4"/>
    <w:rsid w:val="006C035E"/>
    <w:rsid w:val="006E0FD4"/>
    <w:rsid w:val="006E569A"/>
    <w:rsid w:val="006E7F33"/>
    <w:rsid w:val="007002FF"/>
    <w:rsid w:val="0076306F"/>
    <w:rsid w:val="00794305"/>
    <w:rsid w:val="007E6E3A"/>
    <w:rsid w:val="00810EE5"/>
    <w:rsid w:val="0081131D"/>
    <w:rsid w:val="00815086"/>
    <w:rsid w:val="00846416"/>
    <w:rsid w:val="00884C53"/>
    <w:rsid w:val="008901C3"/>
    <w:rsid w:val="008959D5"/>
    <w:rsid w:val="008A2396"/>
    <w:rsid w:val="008A366B"/>
    <w:rsid w:val="008D4F80"/>
    <w:rsid w:val="008E3C23"/>
    <w:rsid w:val="008F3437"/>
    <w:rsid w:val="00902D09"/>
    <w:rsid w:val="00923756"/>
    <w:rsid w:val="009439B2"/>
    <w:rsid w:val="00946399"/>
    <w:rsid w:val="009472E6"/>
    <w:rsid w:val="00961EFA"/>
    <w:rsid w:val="0097777F"/>
    <w:rsid w:val="00996EB3"/>
    <w:rsid w:val="009C0D9A"/>
    <w:rsid w:val="00A00781"/>
    <w:rsid w:val="00A3639B"/>
    <w:rsid w:val="00A46960"/>
    <w:rsid w:val="00A47A1A"/>
    <w:rsid w:val="00A646B6"/>
    <w:rsid w:val="00A91BC7"/>
    <w:rsid w:val="00A95E61"/>
    <w:rsid w:val="00AB53DD"/>
    <w:rsid w:val="00AD7EC6"/>
    <w:rsid w:val="00AE3B5F"/>
    <w:rsid w:val="00AF0FD0"/>
    <w:rsid w:val="00B02B88"/>
    <w:rsid w:val="00B238FF"/>
    <w:rsid w:val="00B259B4"/>
    <w:rsid w:val="00B42915"/>
    <w:rsid w:val="00B45894"/>
    <w:rsid w:val="00B56783"/>
    <w:rsid w:val="00B85B89"/>
    <w:rsid w:val="00BA1BAD"/>
    <w:rsid w:val="00BD62F5"/>
    <w:rsid w:val="00BE7B0A"/>
    <w:rsid w:val="00C076AD"/>
    <w:rsid w:val="00C222F6"/>
    <w:rsid w:val="00C24C00"/>
    <w:rsid w:val="00C340F5"/>
    <w:rsid w:val="00C605D6"/>
    <w:rsid w:val="00C62985"/>
    <w:rsid w:val="00C67B99"/>
    <w:rsid w:val="00C9292E"/>
    <w:rsid w:val="00C9516D"/>
    <w:rsid w:val="00CA4447"/>
    <w:rsid w:val="00CB1AC5"/>
    <w:rsid w:val="00CD693C"/>
    <w:rsid w:val="00CE0715"/>
    <w:rsid w:val="00CE659D"/>
    <w:rsid w:val="00D160AE"/>
    <w:rsid w:val="00D17277"/>
    <w:rsid w:val="00D234E0"/>
    <w:rsid w:val="00D34151"/>
    <w:rsid w:val="00D5426E"/>
    <w:rsid w:val="00D55508"/>
    <w:rsid w:val="00D73DA4"/>
    <w:rsid w:val="00D878FD"/>
    <w:rsid w:val="00D94771"/>
    <w:rsid w:val="00DA316E"/>
    <w:rsid w:val="00DC3FBF"/>
    <w:rsid w:val="00DC40EA"/>
    <w:rsid w:val="00DD487D"/>
    <w:rsid w:val="00E04AD6"/>
    <w:rsid w:val="00E12959"/>
    <w:rsid w:val="00E204EB"/>
    <w:rsid w:val="00E25AA2"/>
    <w:rsid w:val="00E35B9E"/>
    <w:rsid w:val="00E40E5C"/>
    <w:rsid w:val="00E514C0"/>
    <w:rsid w:val="00E73CAB"/>
    <w:rsid w:val="00E85349"/>
    <w:rsid w:val="00EA3075"/>
    <w:rsid w:val="00EC69A8"/>
    <w:rsid w:val="00ED1FE3"/>
    <w:rsid w:val="00ED4D84"/>
    <w:rsid w:val="00EF566E"/>
    <w:rsid w:val="00F046CE"/>
    <w:rsid w:val="00F068E2"/>
    <w:rsid w:val="00F1082E"/>
    <w:rsid w:val="00F166A8"/>
    <w:rsid w:val="00F26065"/>
    <w:rsid w:val="00F61B2D"/>
    <w:rsid w:val="00F77410"/>
    <w:rsid w:val="00F859C4"/>
    <w:rsid w:val="00F963EA"/>
    <w:rsid w:val="00FB70A6"/>
    <w:rsid w:val="00FD31E7"/>
    <w:rsid w:val="00FF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0F5"/>
    <w:rPr>
      <w:sz w:val="24"/>
      <w:szCs w:val="24"/>
    </w:rPr>
  </w:style>
  <w:style w:type="paragraph" w:styleId="1">
    <w:name w:val="heading 1"/>
    <w:basedOn w:val="a"/>
    <w:next w:val="a"/>
    <w:qFormat/>
    <w:rsid w:val="008A23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40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1440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440F5"/>
    <w:pPr>
      <w:widowControl w:val="0"/>
    </w:pPr>
    <w:rPr>
      <w:snapToGrid w:val="0"/>
    </w:rPr>
  </w:style>
  <w:style w:type="character" w:styleId="a4">
    <w:name w:val="Hyperlink"/>
    <w:rsid w:val="001440F5"/>
    <w:rPr>
      <w:color w:val="0000FF"/>
      <w:u w:val="single"/>
    </w:rPr>
  </w:style>
  <w:style w:type="paragraph" w:styleId="a5">
    <w:name w:val="Balloon Text"/>
    <w:basedOn w:val="a"/>
    <w:semiHidden/>
    <w:rsid w:val="00996E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40E5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0E5C"/>
  </w:style>
  <w:style w:type="paragraph" w:styleId="a9">
    <w:name w:val="footer"/>
    <w:basedOn w:val="a"/>
    <w:link w:val="aa"/>
    <w:uiPriority w:val="99"/>
    <w:rsid w:val="00E40E5C"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ac"/>
    <w:rsid w:val="008E3C23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E3C23"/>
  </w:style>
  <w:style w:type="character" w:styleId="ad">
    <w:name w:val="footnote reference"/>
    <w:rsid w:val="008E3C23"/>
    <w:rPr>
      <w:vertAlign w:val="superscript"/>
    </w:rPr>
  </w:style>
  <w:style w:type="character" w:customStyle="1" w:styleId="a7">
    <w:name w:val="Верхний колонтитул Знак"/>
    <w:link w:val="a6"/>
    <w:uiPriority w:val="99"/>
    <w:rsid w:val="000773F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195C3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92B6-68BD-4B52-98BE-04896BCC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2020-03-19T09:34:00Z</cp:lastPrinted>
  <dcterms:created xsi:type="dcterms:W3CDTF">2026-03-02T06:53:00Z</dcterms:created>
  <dcterms:modified xsi:type="dcterms:W3CDTF">2026-03-30T11:40:00Z</dcterms:modified>
</cp:coreProperties>
</file>