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9C0184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9C0184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10/64-6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E61766">
        <w:rPr>
          <w:b/>
          <w:sz w:val="28"/>
          <w:szCs w:val="28"/>
        </w:rPr>
        <w:t xml:space="preserve"> № 415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Pr="00E61766" w:rsidRDefault="004C6006" w:rsidP="00B06B14">
      <w:pPr>
        <w:pStyle w:val="a3"/>
        <w:spacing w:line="360" w:lineRule="auto"/>
        <w:ind w:firstLine="708"/>
        <w:rPr>
          <w:szCs w:val="28"/>
        </w:rPr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E61766">
        <w:rPr>
          <w:b w:val="0"/>
        </w:rPr>
        <w:t>415</w:t>
      </w:r>
      <w:r w:rsidR="007B52D5">
        <w:rPr>
          <w:b w:val="0"/>
        </w:rPr>
        <w:t xml:space="preserve"> </w:t>
      </w:r>
      <w:r w:rsidR="00E61766" w:rsidRPr="00E61766">
        <w:rPr>
          <w:b w:val="0"/>
          <w:color w:val="000000"/>
          <w:szCs w:val="22"/>
          <w:lang w:bidi="en-US"/>
        </w:rPr>
        <w:t>Глазырина А. А.</w:t>
      </w:r>
      <w:r w:rsidR="007B52D5" w:rsidRPr="00E61766">
        <w:rPr>
          <w:b w:val="0"/>
          <w:sz w:val="36"/>
          <w:szCs w:val="28"/>
        </w:rPr>
        <w:t>,</w:t>
      </w:r>
      <w:r w:rsidR="00286656" w:rsidRPr="00E61766">
        <w:rPr>
          <w:b w:val="0"/>
          <w:sz w:val="36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E61766">
        <w:rPr>
          <w:sz w:val="28"/>
          <w:szCs w:val="28"/>
        </w:rPr>
        <w:t xml:space="preserve">1. Освободить </w:t>
      </w:r>
      <w:r w:rsidR="00E61766" w:rsidRPr="00E61766">
        <w:rPr>
          <w:color w:val="000000"/>
          <w:sz w:val="28"/>
          <w:szCs w:val="28"/>
          <w:lang w:bidi="en-US"/>
        </w:rPr>
        <w:t>Глазырина</w:t>
      </w:r>
      <w:r w:rsidR="00E61766" w:rsidRPr="00E61766">
        <w:rPr>
          <w:color w:val="000000"/>
          <w:sz w:val="22"/>
          <w:szCs w:val="22"/>
          <w:lang w:bidi="en-US"/>
        </w:rPr>
        <w:t xml:space="preserve"> </w:t>
      </w:r>
      <w:r w:rsidR="00E61766" w:rsidRPr="00E61766">
        <w:rPr>
          <w:color w:val="000000"/>
          <w:sz w:val="28"/>
          <w:szCs w:val="22"/>
          <w:lang w:bidi="en-US"/>
        </w:rPr>
        <w:t>Андрея Анатольевича</w:t>
      </w:r>
      <w:r w:rsidRPr="00E61766">
        <w:rPr>
          <w:b/>
          <w:sz w:val="160"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E61766">
        <w:rPr>
          <w:sz w:val="28"/>
          <w:szCs w:val="28"/>
        </w:rPr>
        <w:t>415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E61766">
        <w:rPr>
          <w:sz w:val="28"/>
          <w:szCs w:val="28"/>
        </w:rPr>
        <w:t>415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r w:rsidR="004C6006" w:rsidRPr="0081141D">
        <w:rPr>
          <w:rFonts w:ascii="Times New Roman" w:hAnsi="Times New Roman"/>
          <w:sz w:val="28"/>
        </w:rPr>
        <w:t xml:space="preserve">Разместить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</w:t>
      </w:r>
      <w:proofErr w:type="gramStart"/>
      <w:r w:rsidR="004C6006" w:rsidRPr="0081141D">
        <w:rPr>
          <w:rFonts w:ascii="Times New Roman" w:hAnsi="Times New Roman"/>
          <w:sz w:val="28"/>
        </w:rPr>
        <w:t>в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41219"/>
    <w:rsid w:val="0006057E"/>
    <w:rsid w:val="0006160E"/>
    <w:rsid w:val="00063C09"/>
    <w:rsid w:val="00073CB2"/>
    <w:rsid w:val="00074C19"/>
    <w:rsid w:val="00083F21"/>
    <w:rsid w:val="00084EC5"/>
    <w:rsid w:val="0008563E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504B"/>
    <w:rsid w:val="00137E5A"/>
    <w:rsid w:val="00141307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3FE5"/>
    <w:rsid w:val="00247DDB"/>
    <w:rsid w:val="002531BA"/>
    <w:rsid w:val="00255417"/>
    <w:rsid w:val="00274A0D"/>
    <w:rsid w:val="00275281"/>
    <w:rsid w:val="00276593"/>
    <w:rsid w:val="00286656"/>
    <w:rsid w:val="00293981"/>
    <w:rsid w:val="00293D4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1882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46D4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0184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16A8F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5B8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693C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61766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3F98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0D9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2026-03-30T09:01:00Z</cp:lastPrinted>
  <dcterms:created xsi:type="dcterms:W3CDTF">2026-08-08T08:14:00Z</dcterms:created>
  <dcterms:modified xsi:type="dcterms:W3CDTF">2026-08-21T08:49:00Z</dcterms:modified>
</cp:coreProperties>
</file>