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CF5BF7" w:rsidP="00684B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84B3E">
              <w:rPr>
                <w:rFonts w:ascii="Times New Roman" w:hAnsi="Times New Roman"/>
                <w:bCs/>
                <w:sz w:val="28"/>
              </w:rPr>
              <w:t>6 февраля</w:t>
            </w:r>
            <w:r w:rsidR="00C33804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6D49FB">
              <w:rPr>
                <w:rFonts w:ascii="Times New Roman" w:hAnsi="Times New Roman"/>
                <w:bCs/>
                <w:sz w:val="28"/>
              </w:rPr>
              <w:t>24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684B3E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6D49FB">
        <w:rPr>
          <w:b/>
          <w:sz w:val="28"/>
          <w:szCs w:val="28"/>
        </w:rPr>
        <w:t>Фроловой Т. В.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6D49FB">
        <w:rPr>
          <w:b/>
          <w:sz w:val="28"/>
          <w:szCs w:val="28"/>
        </w:rPr>
        <w:t>сии избирательного участка № 38</w:t>
      </w:r>
      <w:r w:rsidR="00C338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6D49FB">
        <w:rPr>
          <w:b w:val="0"/>
        </w:rPr>
        <w:t>Фроловой Татьяны Валерьевны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FB3668">
        <w:rPr>
          <w:sz w:val="28"/>
          <w:szCs w:val="28"/>
        </w:rPr>
        <w:t>Фролову Татьяну Валерьевну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FB3668">
        <w:rPr>
          <w:sz w:val="28"/>
          <w:szCs w:val="28"/>
        </w:rPr>
        <w:t>38</w:t>
      </w:r>
      <w:r w:rsidR="00C33804">
        <w:rPr>
          <w:sz w:val="28"/>
          <w:szCs w:val="28"/>
        </w:rPr>
        <w:t>9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 w:rsidR="00FB3668">
        <w:rPr>
          <w:rFonts w:ascii="Times New Roman" w:hAnsi="Times New Roman"/>
          <w:sz w:val="28"/>
          <w:szCs w:val="28"/>
        </w:rPr>
        <w:t>389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</w:t>
      </w:r>
      <w:proofErr w:type="gramEnd"/>
      <w:r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F30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4B3E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9FB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7463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3668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2024-02-05T14:47:00Z</cp:lastPrinted>
  <dcterms:created xsi:type="dcterms:W3CDTF">2024-01-17T14:29:00Z</dcterms:created>
  <dcterms:modified xsi:type="dcterms:W3CDTF">2024-02-05T14:48:00Z</dcterms:modified>
</cp:coreProperties>
</file>