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673C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DE3E60">
        <w:rPr>
          <w:b/>
          <w:sz w:val="28"/>
          <w:szCs w:val="28"/>
        </w:rPr>
        <w:t>3</w:t>
      </w:r>
    </w:p>
    <w:p w:rsidR="00631EE2" w:rsidRDefault="00DE3E6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Акопова Александра Сергеевича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30B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30BBE">
        <w:rPr>
          <w:sz w:val="28"/>
          <w:szCs w:val="28"/>
        </w:rPr>
        <w:t>Акопова Александра Сергеевича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30BBE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030BBE">
        <w:rPr>
          <w:sz w:val="28"/>
          <w:szCs w:val="28"/>
        </w:rPr>
        <w:t>Акопова Александра Сергеевича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30BBE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030BBE">
        <w:rPr>
          <w:sz w:val="28"/>
          <w:szCs w:val="28"/>
        </w:rPr>
        <w:t xml:space="preserve">Акоповым Александром </w:t>
      </w:r>
      <w:r w:rsidR="006854DD">
        <w:rPr>
          <w:sz w:val="28"/>
          <w:szCs w:val="28"/>
        </w:rPr>
        <w:t xml:space="preserve">Сергеевичем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037A3">
        <w:rPr>
          <w:sz w:val="28"/>
          <w:szCs w:val="28"/>
        </w:rPr>
        <w:t>74</w:t>
      </w:r>
      <w:r w:rsidR="00D037A3" w:rsidRPr="00845E73">
        <w:rPr>
          <w:sz w:val="28"/>
          <w:szCs w:val="28"/>
        </w:rPr>
        <w:t>/</w:t>
      </w:r>
      <w:r w:rsidR="00D037A3">
        <w:rPr>
          <w:sz w:val="28"/>
          <w:szCs w:val="28"/>
        </w:rPr>
        <w:t>424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30BBE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030BBE">
        <w:rPr>
          <w:sz w:val="28"/>
          <w:szCs w:val="28"/>
        </w:rPr>
        <w:t>Акопова Александра Сергеевича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30BBE">
        <w:rPr>
          <w:sz w:val="28"/>
          <w:szCs w:val="28"/>
        </w:rPr>
        <w:t>99</w:t>
      </w:r>
      <w:r w:rsidRPr="00FA483D">
        <w:rPr>
          <w:sz w:val="28"/>
          <w:szCs w:val="28"/>
        </w:rPr>
        <w:t xml:space="preserve"> года рождения, </w:t>
      </w:r>
      <w:r w:rsidR="00030BBE">
        <w:rPr>
          <w:sz w:val="28"/>
        </w:rPr>
        <w:t>домохозяина</w:t>
      </w:r>
      <w:r w:rsidR="00525597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30BBE">
        <w:rPr>
          <w:sz w:val="28"/>
          <w:szCs w:val="28"/>
        </w:rPr>
        <w:t>Акопову Александру Сергеевичу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30BB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00" w:rsidRDefault="00135B00">
      <w:r>
        <w:separator/>
      </w:r>
    </w:p>
  </w:endnote>
  <w:endnote w:type="continuationSeparator" w:id="0">
    <w:p w:rsidR="00135B00" w:rsidRDefault="0013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00" w:rsidRDefault="00135B00">
      <w:r>
        <w:separator/>
      </w:r>
    </w:p>
  </w:footnote>
  <w:footnote w:type="continuationSeparator" w:id="0">
    <w:p w:rsidR="00135B00" w:rsidRDefault="0013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93896">
    <w:pPr>
      <w:pStyle w:val="a3"/>
      <w:jc w:val="center"/>
    </w:pPr>
    <w:fldSimple w:instr=" PAGE   \* MERGEFORMAT ">
      <w:r w:rsidR="004673C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5B00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3C3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93896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2023-07-28T09:26:00Z</cp:lastPrinted>
  <dcterms:created xsi:type="dcterms:W3CDTF">2023-07-26T06:27:00Z</dcterms:created>
  <dcterms:modified xsi:type="dcterms:W3CDTF">2023-07-28T09:26:00Z</dcterms:modified>
</cp:coreProperties>
</file>