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F0A79" w:rsidRPr="0082794C" w:rsidTr="00EF0038">
        <w:tc>
          <w:tcPr>
            <w:tcW w:w="9570" w:type="dxa"/>
            <w:shd w:val="clear" w:color="auto" w:fill="auto"/>
          </w:tcPr>
          <w:p w:rsidR="00AF0A79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AF0A79" w:rsidRPr="0075278B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AF0A79" w:rsidRPr="000E2196" w:rsidRDefault="00AF0A79" w:rsidP="00AF0A79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F0A79" w:rsidRPr="0082794C" w:rsidTr="00EF003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A79" w:rsidRPr="00863A3D" w:rsidRDefault="00564E67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июля 2023</w:t>
            </w:r>
            <w:r w:rsidR="00AF0A79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A79" w:rsidRPr="00863A3D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A79" w:rsidRPr="00863A3D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A79" w:rsidRPr="00863A3D" w:rsidRDefault="00283777" w:rsidP="00FE2B1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AF0A79" w:rsidRPr="0082794C" w:rsidTr="00EF0038">
        <w:tc>
          <w:tcPr>
            <w:tcW w:w="3189" w:type="dxa"/>
            <w:tcBorders>
              <w:top w:val="single" w:sz="4" w:space="0" w:color="auto"/>
            </w:tcBorders>
          </w:tcPr>
          <w:p w:rsidR="00AF0A79" w:rsidRPr="00863A3D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A79" w:rsidRPr="00863A3D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A79" w:rsidRPr="00863A3D" w:rsidRDefault="00AF0A79" w:rsidP="00EF0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A79" w:rsidRDefault="00AF0A79" w:rsidP="00AF0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E04" w:rsidRDefault="00AF0A79" w:rsidP="00AF0A7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представительстве в судах Тверской области</w:t>
      </w:r>
    </w:p>
    <w:p w:rsidR="00AF0A79" w:rsidRDefault="00AF0A79" w:rsidP="00564E67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b w:val="0"/>
          <w:sz w:val="28"/>
        </w:rPr>
        <w:t>На основании статей 53, 54 Гражданского процессуального кодекса Российской Федерации</w:t>
      </w:r>
      <w:r w:rsidR="00564E67">
        <w:rPr>
          <w:rFonts w:ascii="Times New Roman" w:hAnsi="Times New Roman"/>
          <w:b w:val="0"/>
          <w:sz w:val="28"/>
        </w:rPr>
        <w:t xml:space="preserve">, </w:t>
      </w:r>
      <w:r w:rsidR="00564E67" w:rsidRPr="00564E67">
        <w:rPr>
          <w:rFonts w:ascii="Times New Roman" w:hAnsi="Times New Roman"/>
          <w:b w:val="0"/>
          <w:sz w:val="28"/>
          <w:szCs w:val="28"/>
        </w:rPr>
        <w:t>постановления избирательной комиссии Тверской области 18</w:t>
      </w:r>
      <w:r w:rsidR="00564E67" w:rsidRPr="00564E67">
        <w:rPr>
          <w:rFonts w:ascii="Times New Roman" w:hAnsi="Times New Roman"/>
          <w:b w:val="0"/>
          <w:bCs/>
          <w:sz w:val="28"/>
          <w:szCs w:val="28"/>
        </w:rPr>
        <w:t xml:space="preserve">.05.2023 г. № </w:t>
      </w:r>
      <w:r w:rsidR="00564E67" w:rsidRPr="00564E67">
        <w:rPr>
          <w:rFonts w:ascii="Times New Roman" w:hAnsi="Times New Roman"/>
          <w:b w:val="0"/>
          <w:color w:val="000000"/>
          <w:sz w:val="28"/>
          <w:szCs w:val="28"/>
        </w:rPr>
        <w:t>95/1098-7</w:t>
      </w:r>
      <w:r w:rsidR="00564E67" w:rsidRPr="00564E67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564E67" w:rsidRPr="00564E67">
        <w:rPr>
          <w:rFonts w:ascii="Times New Roman" w:hAnsi="Times New Roman"/>
          <w:b w:val="0"/>
          <w:sz w:val="28"/>
        </w:rPr>
        <w:t xml:space="preserve">О возложении исполнения полномочий </w:t>
      </w:r>
      <w:r w:rsidR="00564E67" w:rsidRPr="00564E67">
        <w:rPr>
          <w:rFonts w:ascii="Times New Roman" w:hAnsi="Times New Roman"/>
          <w:b w:val="0"/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564E67" w:rsidRPr="00564E67">
        <w:rPr>
          <w:rFonts w:ascii="Times New Roman" w:hAnsi="Times New Roman"/>
          <w:b w:val="0"/>
          <w:bCs/>
          <w:sz w:val="28"/>
          <w:szCs w:val="28"/>
        </w:rPr>
        <w:t>»,</w:t>
      </w:r>
      <w:r>
        <w:rPr>
          <w:rFonts w:ascii="Times New Roman" w:hAnsi="Times New Roman"/>
          <w:b w:val="0"/>
          <w:sz w:val="28"/>
        </w:rPr>
        <w:t xml:space="preserve"> </w:t>
      </w:r>
      <w:r w:rsidR="00564E67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>
        <w:rPr>
          <w:rFonts w:ascii="Times New Roman" w:hAnsi="Times New Roman"/>
          <w:b w:val="0"/>
          <w:sz w:val="28"/>
        </w:rPr>
        <w:t xml:space="preserve">Тверской области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283777" w:rsidRDefault="00283777" w:rsidP="00564E67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rFonts w:ascii="Times New Roman" w:hAnsi="Times New Roman"/>
          <w:b w:val="0"/>
          <w:bCs/>
          <w:spacing w:val="20"/>
          <w:sz w:val="28"/>
        </w:rPr>
        <w:t>1. Назначить сроком на один год представителя</w:t>
      </w:r>
      <w:r w:rsidR="00AF0A79">
        <w:rPr>
          <w:rFonts w:ascii="Times New Roman" w:hAnsi="Times New Roman"/>
          <w:b w:val="0"/>
          <w:bCs/>
          <w:spacing w:val="20"/>
          <w:sz w:val="28"/>
        </w:rPr>
        <w:t>м</w:t>
      </w:r>
      <w:r>
        <w:rPr>
          <w:rFonts w:ascii="Times New Roman" w:hAnsi="Times New Roman"/>
          <w:b w:val="0"/>
          <w:bCs/>
          <w:spacing w:val="20"/>
          <w:sz w:val="28"/>
        </w:rPr>
        <w:t>и</w:t>
      </w:r>
      <w:r w:rsidR="00AF0A79">
        <w:rPr>
          <w:rFonts w:ascii="Times New Roman" w:hAnsi="Times New Roman"/>
          <w:b w:val="0"/>
          <w:bCs/>
          <w:spacing w:val="20"/>
          <w:sz w:val="28"/>
        </w:rPr>
        <w:t xml:space="preserve"> </w:t>
      </w:r>
      <w:r w:rsidR="00564E67">
        <w:rPr>
          <w:rFonts w:ascii="Times New Roman" w:hAnsi="Times New Roman"/>
          <w:b w:val="0"/>
          <w:bCs/>
          <w:spacing w:val="20"/>
          <w:sz w:val="28"/>
        </w:rPr>
        <w:t>т</w:t>
      </w:r>
      <w:r w:rsidR="00AF0A79">
        <w:rPr>
          <w:rFonts w:ascii="Times New Roman" w:hAnsi="Times New Roman"/>
          <w:b w:val="0"/>
          <w:bCs/>
          <w:spacing w:val="20"/>
          <w:sz w:val="28"/>
        </w:rPr>
        <w:t>ерриториальной избирательной комиссии Конаковского р</w:t>
      </w:r>
      <w:r w:rsidR="005270B1">
        <w:rPr>
          <w:rFonts w:ascii="Times New Roman" w:hAnsi="Times New Roman"/>
          <w:b w:val="0"/>
          <w:bCs/>
          <w:spacing w:val="20"/>
          <w:sz w:val="28"/>
        </w:rPr>
        <w:t>айона Тверской области в судах Т</w:t>
      </w:r>
      <w:r w:rsidR="00564E67">
        <w:rPr>
          <w:rFonts w:ascii="Times New Roman" w:hAnsi="Times New Roman"/>
          <w:b w:val="0"/>
          <w:bCs/>
          <w:spacing w:val="20"/>
          <w:sz w:val="28"/>
        </w:rPr>
        <w:t xml:space="preserve">верской </w:t>
      </w:r>
      <w:proofErr w:type="gramStart"/>
      <w:r w:rsidR="00564E67">
        <w:rPr>
          <w:rFonts w:ascii="Times New Roman" w:hAnsi="Times New Roman"/>
          <w:b w:val="0"/>
          <w:bCs/>
          <w:spacing w:val="20"/>
          <w:sz w:val="28"/>
        </w:rPr>
        <w:t xml:space="preserve">области </w:t>
      </w:r>
      <w:r>
        <w:rPr>
          <w:rFonts w:ascii="Times New Roman" w:hAnsi="Times New Roman"/>
          <w:b w:val="0"/>
          <w:bCs/>
          <w:spacing w:val="20"/>
          <w:sz w:val="28"/>
        </w:rPr>
        <w:t xml:space="preserve">следующих </w:t>
      </w:r>
      <w:r w:rsidR="00564E67">
        <w:rPr>
          <w:rFonts w:ascii="Times New Roman" w:hAnsi="Times New Roman"/>
          <w:b w:val="0"/>
          <w:bCs/>
          <w:spacing w:val="20"/>
          <w:sz w:val="28"/>
        </w:rPr>
        <w:t>членов</w:t>
      </w:r>
      <w:r w:rsidR="00AF0A79">
        <w:rPr>
          <w:rFonts w:ascii="Times New Roman" w:hAnsi="Times New Roman"/>
          <w:b w:val="0"/>
          <w:bCs/>
          <w:spacing w:val="20"/>
          <w:sz w:val="28"/>
        </w:rPr>
        <w:t xml:space="preserve"> </w:t>
      </w:r>
      <w:r w:rsidR="00564E67">
        <w:rPr>
          <w:rFonts w:ascii="Times New Roman" w:hAnsi="Times New Roman"/>
          <w:b w:val="0"/>
          <w:bCs/>
          <w:spacing w:val="20"/>
          <w:sz w:val="28"/>
        </w:rPr>
        <w:t>т</w:t>
      </w:r>
      <w:r w:rsidR="00AF0A79">
        <w:rPr>
          <w:rFonts w:ascii="Times New Roman" w:hAnsi="Times New Roman"/>
          <w:b w:val="0"/>
          <w:bCs/>
          <w:spacing w:val="20"/>
          <w:sz w:val="28"/>
        </w:rPr>
        <w:t xml:space="preserve">ерриториальной избирательной комиссии Конаковского </w:t>
      </w:r>
      <w:r w:rsidR="005270B1">
        <w:rPr>
          <w:rFonts w:ascii="Times New Roman" w:hAnsi="Times New Roman"/>
          <w:b w:val="0"/>
          <w:bCs/>
          <w:spacing w:val="20"/>
          <w:sz w:val="28"/>
        </w:rPr>
        <w:t>района Тверской области</w:t>
      </w:r>
      <w:proofErr w:type="gramEnd"/>
      <w:r w:rsidR="005270B1">
        <w:rPr>
          <w:rFonts w:ascii="Times New Roman" w:hAnsi="Times New Roman"/>
          <w:b w:val="0"/>
          <w:bCs/>
          <w:spacing w:val="20"/>
          <w:sz w:val="28"/>
        </w:rPr>
        <w:t xml:space="preserve"> с правом решающего голоса</w:t>
      </w:r>
      <w:r w:rsidR="00564E67">
        <w:rPr>
          <w:rFonts w:ascii="Times New Roman" w:hAnsi="Times New Roman"/>
          <w:b w:val="0"/>
          <w:bCs/>
          <w:spacing w:val="20"/>
          <w:sz w:val="28"/>
        </w:rPr>
        <w:t>:</w:t>
      </w:r>
      <w:r w:rsidR="005270B1">
        <w:rPr>
          <w:rFonts w:ascii="Times New Roman" w:hAnsi="Times New Roman"/>
          <w:b w:val="0"/>
          <w:bCs/>
          <w:spacing w:val="20"/>
          <w:sz w:val="28"/>
        </w:rPr>
        <w:t xml:space="preserve"> </w:t>
      </w:r>
    </w:p>
    <w:p w:rsidR="00283777" w:rsidRDefault="00283777" w:rsidP="00564E67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rFonts w:ascii="Times New Roman" w:hAnsi="Times New Roman"/>
          <w:b w:val="0"/>
          <w:bCs/>
          <w:spacing w:val="20"/>
          <w:sz w:val="28"/>
        </w:rPr>
        <w:t>- Мерзлякова Анастасия Валерьевна – секретарь территориальной избирательной комиссии Конаковского района;</w:t>
      </w:r>
    </w:p>
    <w:p w:rsidR="00AF0A79" w:rsidRDefault="00283777" w:rsidP="00564E67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rFonts w:ascii="Times New Roman" w:hAnsi="Times New Roman"/>
          <w:b w:val="0"/>
          <w:bCs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b w:val="0"/>
          <w:bCs/>
          <w:spacing w:val="20"/>
          <w:sz w:val="28"/>
        </w:rPr>
        <w:t>Шубарчик</w:t>
      </w:r>
      <w:proofErr w:type="spellEnd"/>
      <w:r>
        <w:rPr>
          <w:rFonts w:ascii="Times New Roman" w:hAnsi="Times New Roman"/>
          <w:b w:val="0"/>
          <w:bCs/>
          <w:spacing w:val="20"/>
          <w:sz w:val="28"/>
        </w:rPr>
        <w:t xml:space="preserve"> Ирина Викторовна – член территориальной избирательной комиссии Конаковского района с правом решающего голоса</w:t>
      </w:r>
      <w:r w:rsidR="005270B1">
        <w:rPr>
          <w:rFonts w:ascii="Times New Roman" w:hAnsi="Times New Roman"/>
          <w:b w:val="0"/>
          <w:bCs/>
          <w:spacing w:val="20"/>
          <w:sz w:val="28"/>
        </w:rPr>
        <w:t>.</w:t>
      </w:r>
    </w:p>
    <w:p w:rsidR="005270B1" w:rsidRPr="00AF0A79" w:rsidRDefault="005270B1" w:rsidP="00564E67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2. </w:t>
      </w:r>
      <w:r w:rsidR="00283777">
        <w:rPr>
          <w:rFonts w:ascii="Times New Roman" w:hAnsi="Times New Roman"/>
          <w:b w:val="0"/>
          <w:bCs/>
          <w:spacing w:val="20"/>
          <w:sz w:val="28"/>
        </w:rPr>
        <w:t xml:space="preserve">Представители территориальной избирательной комиссии Конаковского района Мерзлякова А. В., </w:t>
      </w:r>
      <w:proofErr w:type="spellStart"/>
      <w:r w:rsidR="00283777">
        <w:rPr>
          <w:rFonts w:ascii="Times New Roman" w:hAnsi="Times New Roman"/>
          <w:b w:val="0"/>
          <w:bCs/>
          <w:spacing w:val="20"/>
          <w:sz w:val="28"/>
        </w:rPr>
        <w:t>Шубарчик</w:t>
      </w:r>
      <w:proofErr w:type="spellEnd"/>
      <w:r w:rsidR="00283777">
        <w:rPr>
          <w:rFonts w:ascii="Times New Roman" w:hAnsi="Times New Roman"/>
          <w:b w:val="0"/>
          <w:bCs/>
          <w:spacing w:val="20"/>
          <w:sz w:val="28"/>
        </w:rPr>
        <w:t xml:space="preserve"> И. В.</w:t>
      </w:r>
      <w:r>
        <w:rPr>
          <w:rFonts w:ascii="Times New Roman" w:hAnsi="Times New Roman"/>
          <w:b w:val="0"/>
          <w:bCs/>
          <w:spacing w:val="20"/>
          <w:sz w:val="28"/>
        </w:rPr>
        <w:t xml:space="preserve"> име</w:t>
      </w:r>
      <w:r w:rsidR="00283777">
        <w:rPr>
          <w:rFonts w:ascii="Times New Roman" w:hAnsi="Times New Roman"/>
          <w:b w:val="0"/>
          <w:bCs/>
          <w:spacing w:val="20"/>
          <w:sz w:val="28"/>
        </w:rPr>
        <w:t>ю</w:t>
      </w:r>
      <w:r>
        <w:rPr>
          <w:rFonts w:ascii="Times New Roman" w:hAnsi="Times New Roman"/>
          <w:b w:val="0"/>
          <w:bCs/>
          <w:spacing w:val="20"/>
          <w:sz w:val="28"/>
        </w:rPr>
        <w:t>т право на совершение всех процессуальных действий, в том числе:</w:t>
      </w:r>
    </w:p>
    <w:p w:rsidR="004C33EF" w:rsidRPr="004C33EF" w:rsidRDefault="00AF0A79" w:rsidP="004C33EF">
      <w:pPr>
        <w:pStyle w:val="a3"/>
        <w:spacing w:line="312" w:lineRule="auto"/>
        <w:ind w:firstLine="709"/>
        <w:rPr>
          <w:b w:val="0"/>
          <w:sz w:val="28"/>
          <w:szCs w:val="28"/>
        </w:rPr>
      </w:pPr>
      <w:proofErr w:type="gramStart"/>
      <w:r w:rsidRPr="009344D5">
        <w:rPr>
          <w:b w:val="0"/>
          <w:sz w:val="28"/>
          <w:szCs w:val="28"/>
        </w:rPr>
        <w:t>- представл</w:t>
      </w:r>
      <w:r w:rsidR="005270B1">
        <w:rPr>
          <w:b w:val="0"/>
          <w:sz w:val="28"/>
          <w:szCs w:val="28"/>
        </w:rPr>
        <w:t>ять</w:t>
      </w:r>
      <w:r w:rsidRPr="009344D5">
        <w:rPr>
          <w:b w:val="0"/>
          <w:sz w:val="28"/>
          <w:szCs w:val="28"/>
        </w:rPr>
        <w:t xml:space="preserve"> интерес</w:t>
      </w:r>
      <w:r w:rsidR="005270B1">
        <w:rPr>
          <w:b w:val="0"/>
          <w:sz w:val="28"/>
          <w:szCs w:val="28"/>
        </w:rPr>
        <w:t>ы</w:t>
      </w:r>
      <w:r w:rsidRPr="009344D5">
        <w:rPr>
          <w:b w:val="0"/>
          <w:sz w:val="28"/>
          <w:szCs w:val="28"/>
        </w:rPr>
        <w:t xml:space="preserve"> </w:t>
      </w:r>
      <w:r w:rsidR="00283777">
        <w:rPr>
          <w:b w:val="0"/>
          <w:sz w:val="28"/>
          <w:szCs w:val="28"/>
        </w:rPr>
        <w:t>т</w:t>
      </w:r>
      <w:r w:rsidR="005270B1">
        <w:rPr>
          <w:b w:val="0"/>
          <w:sz w:val="28"/>
          <w:szCs w:val="28"/>
        </w:rPr>
        <w:t>ерриториальной избирательной комиссии Конаковского района Тверской области</w:t>
      </w:r>
      <w:r w:rsidRPr="009344D5">
        <w:rPr>
          <w:b w:val="0"/>
          <w:sz w:val="28"/>
          <w:szCs w:val="28"/>
        </w:rPr>
        <w:t xml:space="preserve">, </w:t>
      </w:r>
      <w:r w:rsidR="004C33EF">
        <w:rPr>
          <w:b w:val="0"/>
          <w:sz w:val="28"/>
          <w:szCs w:val="28"/>
        </w:rPr>
        <w:t>по</w:t>
      </w:r>
      <w:r w:rsidR="005270B1" w:rsidRPr="004C33EF">
        <w:rPr>
          <w:b w:val="0"/>
          <w:sz w:val="28"/>
          <w:szCs w:val="28"/>
        </w:rPr>
        <w:t xml:space="preserve"> </w:t>
      </w:r>
      <w:r w:rsidR="004C33EF" w:rsidRPr="004C33EF">
        <w:rPr>
          <w:b w:val="0"/>
          <w:sz w:val="28"/>
          <w:szCs w:val="28"/>
        </w:rPr>
        <w:t>вопросам, связанным с выборным законодательством со всеми правами, предоставленными стороне в процессе, в том числе подписания, предъявления в суд административного искового заявления, в том числе заявлений, рассматриваемых в порядке главы 24 КАС РФ, включая право на подписание </w:t>
      </w:r>
      <w:hyperlink r:id="rId5" w:history="1">
        <w:r w:rsidR="004C33EF" w:rsidRPr="004C33EF">
          <w:rPr>
            <w:b w:val="0"/>
            <w:sz w:val="28"/>
            <w:szCs w:val="28"/>
          </w:rPr>
          <w:t>административного искового заявления</w:t>
        </w:r>
      </w:hyperlink>
      <w:r w:rsidR="004C33EF" w:rsidRPr="004C33EF">
        <w:rPr>
          <w:b w:val="0"/>
          <w:sz w:val="28"/>
          <w:szCs w:val="28"/>
        </w:rPr>
        <w:t xml:space="preserve"> и </w:t>
      </w:r>
      <w:r w:rsidR="004C33EF" w:rsidRPr="004C33EF">
        <w:rPr>
          <w:b w:val="0"/>
          <w:sz w:val="28"/>
          <w:szCs w:val="28"/>
        </w:rPr>
        <w:lastRenderedPageBreak/>
        <w:t>возражений на административное исковое заявление, подачу их в суд</w:t>
      </w:r>
      <w:proofErr w:type="gramEnd"/>
      <w:r w:rsidR="004C33EF" w:rsidRPr="004C33EF">
        <w:rPr>
          <w:b w:val="0"/>
          <w:sz w:val="28"/>
          <w:szCs w:val="28"/>
        </w:rPr>
        <w:t xml:space="preserve">; </w:t>
      </w:r>
      <w:proofErr w:type="gramStart"/>
      <w:r w:rsidR="004C33EF" w:rsidRPr="004C33EF">
        <w:rPr>
          <w:b w:val="0"/>
          <w:sz w:val="28"/>
          <w:szCs w:val="28"/>
        </w:rPr>
        <w:t>право на подачу встречного административного искового заявления; на заключение соглашения о примирении сторон или соглашения сторон по фактическим обстоятельствам административного дела; на полный либо частичный отказ от административного иска или на признание административного иска; на изменение предмета или основания административного иска; на подписание заявления о пересмотре судебных актов по вновь открывшимся обстоятельствам;</w:t>
      </w:r>
      <w:proofErr w:type="gramEnd"/>
      <w:r w:rsidR="004C33EF" w:rsidRPr="004C33EF">
        <w:rPr>
          <w:b w:val="0"/>
          <w:sz w:val="28"/>
          <w:szCs w:val="28"/>
        </w:rPr>
        <w:t xml:space="preserve"> на обжалование су</w:t>
      </w:r>
      <w:bookmarkStart w:id="0" w:name="_GoBack"/>
      <w:bookmarkEnd w:id="0"/>
      <w:r w:rsidR="004C33EF" w:rsidRPr="004C33EF">
        <w:rPr>
          <w:b w:val="0"/>
          <w:sz w:val="28"/>
          <w:szCs w:val="28"/>
        </w:rPr>
        <w:t>дебного акта; на предъявление исполнительного документа к взысканию; а также совершать иные действия, связанные с данным поручением.</w:t>
      </w:r>
    </w:p>
    <w:p w:rsidR="00AF0A79" w:rsidRDefault="00AF0A79" w:rsidP="004C33E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b/>
          <w:sz w:val="28"/>
          <w:szCs w:val="28"/>
        </w:rPr>
      </w:pPr>
    </w:p>
    <w:p w:rsidR="00EF0038" w:rsidRDefault="00EF0038" w:rsidP="005270B1">
      <w:pPr>
        <w:pStyle w:val="a3"/>
        <w:spacing w:line="360" w:lineRule="auto"/>
        <w:ind w:firstLine="709"/>
        <w:rPr>
          <w:b w:val="0"/>
          <w:sz w:val="28"/>
          <w:szCs w:val="28"/>
        </w:rPr>
      </w:pPr>
    </w:p>
    <w:p w:rsidR="00EF0038" w:rsidRDefault="00EF0038" w:rsidP="0028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F0038" w:rsidRDefault="00283777" w:rsidP="00283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F0038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EF0038" w:rsidRDefault="00283777" w:rsidP="00283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F0038">
        <w:rPr>
          <w:rFonts w:ascii="Times New Roman" w:hAnsi="Times New Roman"/>
          <w:sz w:val="28"/>
          <w:szCs w:val="28"/>
        </w:rPr>
        <w:t>омиссии Конаковского района</w:t>
      </w:r>
      <w:r w:rsidR="00EF0038">
        <w:rPr>
          <w:rFonts w:ascii="Times New Roman" w:hAnsi="Times New Roman"/>
          <w:sz w:val="28"/>
          <w:szCs w:val="28"/>
        </w:rPr>
        <w:tab/>
      </w:r>
      <w:r w:rsidR="00EF0038">
        <w:rPr>
          <w:rFonts w:ascii="Times New Roman" w:hAnsi="Times New Roman"/>
          <w:sz w:val="28"/>
          <w:szCs w:val="28"/>
        </w:rPr>
        <w:tab/>
      </w:r>
      <w:r w:rsidR="00EF0038">
        <w:rPr>
          <w:rFonts w:ascii="Times New Roman" w:hAnsi="Times New Roman"/>
          <w:sz w:val="28"/>
          <w:szCs w:val="28"/>
        </w:rPr>
        <w:tab/>
      </w:r>
      <w:r w:rsidR="00EF0038">
        <w:rPr>
          <w:rFonts w:ascii="Times New Roman" w:hAnsi="Times New Roman"/>
          <w:sz w:val="28"/>
          <w:szCs w:val="28"/>
        </w:rPr>
        <w:tab/>
      </w:r>
      <w:r w:rsidR="00EF0038">
        <w:rPr>
          <w:rFonts w:ascii="Times New Roman" w:hAnsi="Times New Roman"/>
          <w:sz w:val="28"/>
          <w:szCs w:val="28"/>
        </w:rPr>
        <w:tab/>
        <w:t>С.П. Фомченко</w:t>
      </w:r>
    </w:p>
    <w:p w:rsidR="00EF0038" w:rsidRDefault="00EF0038" w:rsidP="00283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38" w:rsidRPr="00EF0038" w:rsidRDefault="00EF0038" w:rsidP="0028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38">
        <w:rPr>
          <w:rFonts w:ascii="Times New Roman" w:hAnsi="Times New Roman"/>
          <w:sz w:val="28"/>
          <w:szCs w:val="28"/>
        </w:rPr>
        <w:t>Секретарь</w:t>
      </w:r>
    </w:p>
    <w:p w:rsidR="00EF0038" w:rsidRPr="00EF0038" w:rsidRDefault="00283777" w:rsidP="00283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F0038" w:rsidRPr="00EF0038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EF0038" w:rsidRPr="00EF0038" w:rsidRDefault="00283777" w:rsidP="00283777">
      <w:pPr>
        <w:pStyle w:val="a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EF0038" w:rsidRPr="00EF0038">
        <w:rPr>
          <w:b w:val="0"/>
          <w:sz w:val="28"/>
          <w:szCs w:val="28"/>
        </w:rPr>
        <w:t>омиссии Конаковского района</w:t>
      </w:r>
      <w:r w:rsidR="00EF0038" w:rsidRPr="00EF0038">
        <w:rPr>
          <w:b w:val="0"/>
          <w:sz w:val="28"/>
          <w:szCs w:val="28"/>
        </w:rPr>
        <w:tab/>
      </w:r>
      <w:r w:rsidR="00EF0038" w:rsidRPr="00EF0038">
        <w:rPr>
          <w:b w:val="0"/>
          <w:sz w:val="28"/>
          <w:szCs w:val="28"/>
        </w:rPr>
        <w:tab/>
      </w:r>
      <w:r w:rsidR="00EF0038" w:rsidRPr="00EF0038">
        <w:rPr>
          <w:b w:val="0"/>
          <w:sz w:val="28"/>
          <w:szCs w:val="28"/>
        </w:rPr>
        <w:tab/>
      </w:r>
      <w:r w:rsidR="00EF0038" w:rsidRPr="00EF0038">
        <w:rPr>
          <w:b w:val="0"/>
          <w:sz w:val="28"/>
          <w:szCs w:val="28"/>
        </w:rPr>
        <w:tab/>
      </w:r>
      <w:r w:rsidR="00EF0038" w:rsidRPr="00EF003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 В. Мерзлякова</w:t>
      </w:r>
    </w:p>
    <w:p w:rsidR="00EF0038" w:rsidRDefault="00EF0038" w:rsidP="005270B1">
      <w:pPr>
        <w:pStyle w:val="a3"/>
        <w:spacing w:line="360" w:lineRule="auto"/>
        <w:ind w:firstLine="709"/>
        <w:rPr>
          <w:b w:val="0"/>
          <w:sz w:val="28"/>
          <w:szCs w:val="28"/>
        </w:rPr>
      </w:pPr>
    </w:p>
    <w:p w:rsidR="00AF0A79" w:rsidRDefault="00AF0A79" w:rsidP="005270B1">
      <w:pPr>
        <w:spacing w:after="0" w:line="360" w:lineRule="auto"/>
        <w:ind w:firstLine="709"/>
        <w:jc w:val="center"/>
      </w:pPr>
    </w:p>
    <w:sectPr w:rsidR="00AF0A79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A7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1A35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3777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6DF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33EF"/>
    <w:rsid w:val="004C552B"/>
    <w:rsid w:val="004D0EF9"/>
    <w:rsid w:val="004E3D9B"/>
    <w:rsid w:val="004F317C"/>
    <w:rsid w:val="00520436"/>
    <w:rsid w:val="00520696"/>
    <w:rsid w:val="00520F22"/>
    <w:rsid w:val="00525D7A"/>
    <w:rsid w:val="005270B1"/>
    <w:rsid w:val="0053226F"/>
    <w:rsid w:val="00533060"/>
    <w:rsid w:val="00542AE1"/>
    <w:rsid w:val="00543DF9"/>
    <w:rsid w:val="0055708B"/>
    <w:rsid w:val="0055753D"/>
    <w:rsid w:val="00562B23"/>
    <w:rsid w:val="00564E67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0A79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038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2B1C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0A79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rsid w:val="00AF0A79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0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0A7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0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F0A79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administrativnoe-iskovoe-zayavlenie-o-priznanii-nezakonnymi-resheniya-deystviya-bezdeystviya-org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2013-07-11T11:49:00Z</cp:lastPrinted>
  <dcterms:created xsi:type="dcterms:W3CDTF">2023-07-17T13:54:00Z</dcterms:created>
  <dcterms:modified xsi:type="dcterms:W3CDTF">2023-07-17T18:04:00Z</dcterms:modified>
</cp:coreProperties>
</file>