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AD535B" w:rsidP="004320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9017B">
              <w:rPr>
                <w:rFonts w:ascii="Times New Roman" w:hAnsi="Times New Roman"/>
                <w:bCs/>
                <w:sz w:val="28"/>
              </w:rPr>
              <w:t>18</w:t>
            </w:r>
            <w:r w:rsidR="0075045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32037">
              <w:rPr>
                <w:rFonts w:ascii="Times New Roman" w:hAnsi="Times New Roman"/>
                <w:bCs/>
                <w:sz w:val="28"/>
              </w:rPr>
              <w:t>янва</w:t>
            </w:r>
            <w:r w:rsidR="0054192D">
              <w:rPr>
                <w:rFonts w:ascii="Times New Roman" w:hAnsi="Times New Roman"/>
                <w:bCs/>
                <w:sz w:val="28"/>
              </w:rPr>
              <w:t>ря 20</w:t>
            </w:r>
            <w:r w:rsidR="00033606">
              <w:rPr>
                <w:rFonts w:ascii="Times New Roman" w:hAnsi="Times New Roman"/>
                <w:bCs/>
                <w:sz w:val="28"/>
              </w:rPr>
              <w:t>23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A9017B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54192D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</w:t>
      </w:r>
      <w:r w:rsidR="00A426CA">
        <w:rPr>
          <w:snapToGrid/>
        </w:rPr>
        <w:t>мероприятий</w:t>
      </w:r>
      <w:r w:rsidR="007444EB">
        <w:rPr>
          <w:snapToGrid/>
        </w:rPr>
        <w:t xml:space="preserve"> территориальной избирательной комиссии Конаковского района</w:t>
      </w:r>
      <w:r w:rsidR="00A426CA">
        <w:rPr>
          <w:snapToGrid/>
        </w:rPr>
        <w:t xml:space="preserve"> по обучению</w:t>
      </w:r>
      <w:r w:rsidR="0054192D">
        <w:rPr>
          <w:snapToGrid/>
        </w:rPr>
        <w:t xml:space="preserve"> членов </w:t>
      </w:r>
      <w:r w:rsidR="00CF63FE">
        <w:rPr>
          <w:snapToGrid/>
        </w:rPr>
        <w:t xml:space="preserve">территориальной избирательной комиссии Конаковского района, членов </w:t>
      </w:r>
      <w:r w:rsidR="0054192D">
        <w:rPr>
          <w:snapToGrid/>
        </w:rPr>
        <w:t xml:space="preserve">участковых избирательных комиссий </w:t>
      </w:r>
      <w:r w:rsidR="00CF63FE">
        <w:rPr>
          <w:snapToGrid/>
        </w:rPr>
        <w:t xml:space="preserve">Конаковского района </w:t>
      </w:r>
      <w:r w:rsidR="0054192D">
        <w:rPr>
          <w:snapToGrid/>
        </w:rPr>
        <w:t xml:space="preserve">и других </w:t>
      </w:r>
      <w:r w:rsidR="00A426CA">
        <w:rPr>
          <w:snapToGrid/>
        </w:rPr>
        <w:t>участников</w:t>
      </w:r>
      <w:r w:rsidR="0054192D">
        <w:rPr>
          <w:snapToGrid/>
        </w:rPr>
        <w:t xml:space="preserve"> избирательного процесса в 20</w:t>
      </w:r>
      <w:r w:rsidR="00CF63FE">
        <w:rPr>
          <w:snapToGrid/>
        </w:rPr>
        <w:t>2</w:t>
      </w:r>
      <w:r w:rsidR="00033606">
        <w:rPr>
          <w:snapToGrid/>
        </w:rPr>
        <w:t>3</w:t>
      </w:r>
      <w:r w:rsidR="0054192D">
        <w:rPr>
          <w:snapToGrid/>
        </w:rPr>
        <w:t xml:space="preserve"> году</w:t>
      </w:r>
    </w:p>
    <w:p w:rsidR="0054192D" w:rsidRPr="00EE7254" w:rsidRDefault="0054192D" w:rsidP="0054192D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A426CA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В соответствии</w:t>
      </w:r>
      <w:r w:rsidR="00CF63FE">
        <w:rPr>
          <w:sz w:val="28"/>
        </w:rPr>
        <w:t xml:space="preserve"> с </w:t>
      </w:r>
      <w:r w:rsidR="00CF63FE">
        <w:rPr>
          <w:bCs/>
          <w:sz w:val="28"/>
          <w:szCs w:val="28"/>
        </w:rPr>
        <w:t>постановлением Центральной избирательной комиссии Российской Федерации</w:t>
      </w:r>
      <w:r w:rsidR="00CF63FE" w:rsidRPr="00C30390">
        <w:rPr>
          <w:bCs/>
          <w:sz w:val="28"/>
          <w:szCs w:val="28"/>
        </w:rPr>
        <w:t xml:space="preserve"> </w:t>
      </w:r>
      <w:r w:rsidR="00CF63FE">
        <w:rPr>
          <w:bCs/>
          <w:sz w:val="28"/>
          <w:szCs w:val="28"/>
        </w:rPr>
        <w:t xml:space="preserve">от 15 декабря 2021 г. № 74/628-8 </w:t>
      </w:r>
      <w:r w:rsidR="00CF63FE" w:rsidRPr="00720F52">
        <w:rPr>
          <w:bCs/>
          <w:sz w:val="28"/>
          <w:szCs w:val="28"/>
        </w:rPr>
        <w:t>«О Концепции обучения членов избирательных</w:t>
      </w:r>
      <w:r w:rsidR="00CF63FE">
        <w:rPr>
          <w:bCs/>
          <w:sz w:val="28"/>
          <w:szCs w:val="28"/>
        </w:rPr>
        <w:t xml:space="preserve"> комиссий и иных участников избирательного процесса в Российской Федерации на 2022-2024 годы»,</w:t>
      </w:r>
      <w:r>
        <w:rPr>
          <w:sz w:val="28"/>
        </w:rPr>
        <w:t xml:space="preserve"> статьей 22 Избирательного кодекса Тверской области № 20-ЗО</w:t>
      </w:r>
      <w:r w:rsidR="00CF63FE">
        <w:rPr>
          <w:sz w:val="28"/>
        </w:rPr>
        <w:t xml:space="preserve"> от 07.04.2003 г., постановлением</w:t>
      </w:r>
      <w:r>
        <w:rPr>
          <w:sz w:val="28"/>
        </w:rPr>
        <w:t xml:space="preserve"> избирательной комиссии Тверской области № </w:t>
      </w:r>
      <w:r w:rsidR="00033606">
        <w:rPr>
          <w:color w:val="000000"/>
          <w:sz w:val="28"/>
          <w:szCs w:val="28"/>
        </w:rPr>
        <w:t>85/983-7</w:t>
      </w:r>
      <w:r w:rsidR="00CF63FE">
        <w:rPr>
          <w:color w:val="000000"/>
          <w:sz w:val="28"/>
          <w:szCs w:val="28"/>
        </w:rPr>
        <w:t xml:space="preserve"> </w:t>
      </w:r>
      <w:r>
        <w:rPr>
          <w:sz w:val="28"/>
          <w:szCs w:val="26"/>
        </w:rPr>
        <w:t xml:space="preserve">от </w:t>
      </w:r>
      <w:r w:rsidR="00033606">
        <w:rPr>
          <w:sz w:val="28"/>
          <w:szCs w:val="26"/>
        </w:rPr>
        <w:t>27</w:t>
      </w:r>
      <w:r w:rsidR="0075045F">
        <w:rPr>
          <w:sz w:val="28"/>
          <w:szCs w:val="26"/>
        </w:rPr>
        <w:t>.12.20</w:t>
      </w:r>
      <w:r w:rsidR="00033606">
        <w:rPr>
          <w:sz w:val="28"/>
          <w:szCs w:val="26"/>
        </w:rPr>
        <w:t>22</w:t>
      </w:r>
      <w:r>
        <w:rPr>
          <w:sz w:val="28"/>
          <w:szCs w:val="26"/>
        </w:rPr>
        <w:t xml:space="preserve"> г. </w:t>
      </w:r>
      <w:r w:rsidRPr="00A426CA">
        <w:rPr>
          <w:sz w:val="28"/>
          <w:szCs w:val="28"/>
        </w:rPr>
        <w:t>«Об организации обучения членов избирательных комиссий и других участников избирательного процесса в 20</w:t>
      </w:r>
      <w:r w:rsidR="007444EB">
        <w:rPr>
          <w:sz w:val="28"/>
          <w:szCs w:val="28"/>
        </w:rPr>
        <w:t>2</w:t>
      </w:r>
      <w:r w:rsidR="00033606">
        <w:rPr>
          <w:sz w:val="28"/>
          <w:szCs w:val="28"/>
        </w:rPr>
        <w:t>3</w:t>
      </w:r>
      <w:r w:rsidRPr="00A426CA">
        <w:rPr>
          <w:sz w:val="28"/>
          <w:szCs w:val="28"/>
        </w:rPr>
        <w:t xml:space="preserve"> году»,</w:t>
      </w:r>
      <w:r w:rsidR="00B868DF" w:rsidRPr="00EE7254">
        <w:rPr>
          <w:sz w:val="28"/>
        </w:rPr>
        <w:t xml:space="preserve"> </w:t>
      </w:r>
      <w:r>
        <w:rPr>
          <w:sz w:val="28"/>
        </w:rPr>
        <w:t>т</w:t>
      </w:r>
      <w:r w:rsidR="00B868DF">
        <w:rPr>
          <w:sz w:val="28"/>
        </w:rPr>
        <w:t xml:space="preserve">ерриториальная </w:t>
      </w:r>
      <w:r w:rsidR="00B868DF" w:rsidRPr="00EE7254">
        <w:rPr>
          <w:sz w:val="28"/>
        </w:rPr>
        <w:t>избират</w:t>
      </w:r>
      <w:r w:rsidR="00B868DF">
        <w:rPr>
          <w:sz w:val="28"/>
        </w:rPr>
        <w:t>ельная комиссия Конаковского района</w:t>
      </w:r>
      <w:r w:rsidR="00B868DF" w:rsidRPr="00EE7254">
        <w:rPr>
          <w:sz w:val="28"/>
        </w:rPr>
        <w:t xml:space="preserve"> </w:t>
      </w:r>
      <w:r w:rsidR="00B868DF" w:rsidRPr="00EE7254">
        <w:rPr>
          <w:b/>
          <w:spacing w:val="40"/>
          <w:sz w:val="28"/>
          <w:szCs w:val="28"/>
        </w:rPr>
        <w:t>постановляет</w:t>
      </w:r>
      <w:r w:rsidR="00B868DF" w:rsidRPr="00EE7254">
        <w:rPr>
          <w:b/>
          <w:sz w:val="28"/>
          <w:szCs w:val="28"/>
        </w:rPr>
        <w:t>:</w:t>
      </w:r>
    </w:p>
    <w:p w:rsidR="00B868DF" w:rsidRDefault="00A426CA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Утвердить План</w:t>
      </w:r>
      <w:r w:rsidRPr="00A426CA">
        <w:rPr>
          <w:sz w:val="28"/>
        </w:rPr>
        <w:t xml:space="preserve"> мероприятий </w:t>
      </w:r>
      <w:r w:rsidR="007444EB">
        <w:rPr>
          <w:sz w:val="28"/>
        </w:rPr>
        <w:t xml:space="preserve">территориальной избирательной комиссии Конаковского района </w:t>
      </w:r>
      <w:r w:rsidRPr="00A426CA">
        <w:rPr>
          <w:sz w:val="28"/>
        </w:rPr>
        <w:t>по обучению членов</w:t>
      </w:r>
      <w:r w:rsidR="00CF63FE">
        <w:rPr>
          <w:sz w:val="28"/>
        </w:rPr>
        <w:t xml:space="preserve"> территориальной избирательной комиссии Конаковского района, членов</w:t>
      </w:r>
      <w:r w:rsidRPr="00A426CA">
        <w:rPr>
          <w:sz w:val="28"/>
        </w:rPr>
        <w:t xml:space="preserve"> участковых избирательных комиссий </w:t>
      </w:r>
      <w:r w:rsidR="00CF63FE">
        <w:rPr>
          <w:sz w:val="28"/>
        </w:rPr>
        <w:t xml:space="preserve">Конаковского района </w:t>
      </w:r>
      <w:r w:rsidRPr="00A426CA">
        <w:rPr>
          <w:sz w:val="28"/>
        </w:rPr>
        <w:t>и других участнико</w:t>
      </w:r>
      <w:r w:rsidR="00CF63FE">
        <w:rPr>
          <w:sz w:val="28"/>
        </w:rPr>
        <w:t>в избирательного процесса в 202</w:t>
      </w:r>
      <w:r w:rsidR="00DE7C2E">
        <w:rPr>
          <w:sz w:val="28"/>
        </w:rPr>
        <w:t>3</w:t>
      </w:r>
      <w:r w:rsidRPr="00A426CA">
        <w:rPr>
          <w:sz w:val="28"/>
        </w:rPr>
        <w:t xml:space="preserve"> году</w:t>
      </w:r>
      <w:r w:rsidR="00B868DF" w:rsidRPr="00A426CA">
        <w:rPr>
          <w:sz w:val="40"/>
        </w:rPr>
        <w:t xml:space="preserve"> </w:t>
      </w:r>
      <w:r w:rsidR="00B868DF" w:rsidRPr="00EE7254">
        <w:rPr>
          <w:sz w:val="28"/>
        </w:rPr>
        <w:t>(прилагается).</w:t>
      </w:r>
    </w:p>
    <w:p w:rsidR="00BC05DE" w:rsidRPr="00EE7254" w:rsidRDefault="00BC05DE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Направить План</w:t>
      </w:r>
      <w:r w:rsidRPr="00A426CA">
        <w:rPr>
          <w:sz w:val="28"/>
        </w:rPr>
        <w:t xml:space="preserve"> мероприятий </w:t>
      </w:r>
      <w:r>
        <w:rPr>
          <w:sz w:val="28"/>
        </w:rPr>
        <w:t xml:space="preserve">территориальной избирательной комиссии Конаковского района </w:t>
      </w:r>
      <w:r w:rsidRPr="00A426CA">
        <w:rPr>
          <w:sz w:val="28"/>
        </w:rPr>
        <w:t>по обучению членов</w:t>
      </w:r>
      <w:r>
        <w:rPr>
          <w:sz w:val="28"/>
        </w:rPr>
        <w:t xml:space="preserve"> территориальной избирательной комиссии Конаковского района, членов</w:t>
      </w:r>
      <w:r w:rsidRPr="00A426CA">
        <w:rPr>
          <w:sz w:val="28"/>
        </w:rPr>
        <w:t xml:space="preserve"> участковых избирательных комиссий </w:t>
      </w:r>
      <w:r>
        <w:rPr>
          <w:sz w:val="28"/>
        </w:rPr>
        <w:t xml:space="preserve">Конаковского района </w:t>
      </w:r>
      <w:r w:rsidRPr="00A426CA">
        <w:rPr>
          <w:sz w:val="28"/>
        </w:rPr>
        <w:t>и других участнико</w:t>
      </w:r>
      <w:r>
        <w:rPr>
          <w:sz w:val="28"/>
        </w:rPr>
        <w:t>в избирательного процесса в 202</w:t>
      </w:r>
      <w:r w:rsidR="00DE7C2E">
        <w:rPr>
          <w:sz w:val="28"/>
        </w:rPr>
        <w:t>3</w:t>
      </w:r>
      <w:r w:rsidRPr="00A426CA">
        <w:rPr>
          <w:sz w:val="28"/>
        </w:rPr>
        <w:t xml:space="preserve"> году</w:t>
      </w:r>
      <w:r>
        <w:rPr>
          <w:sz w:val="28"/>
        </w:rPr>
        <w:t xml:space="preserve"> в избирательную комиссию Тверской области.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lastRenderedPageBreak/>
        <w:t xml:space="preserve">Контроль за выполнением </w:t>
      </w:r>
      <w:r w:rsidR="00A426CA">
        <w:rPr>
          <w:sz w:val="28"/>
        </w:rPr>
        <w:t>Плана</w:t>
      </w:r>
      <w:r w:rsidR="00A426CA" w:rsidRPr="00A426CA">
        <w:rPr>
          <w:sz w:val="28"/>
        </w:rPr>
        <w:t xml:space="preserve"> мероприятий по обучению </w:t>
      </w:r>
      <w:r w:rsidR="00CF63FE" w:rsidRPr="00A426CA">
        <w:rPr>
          <w:sz w:val="28"/>
        </w:rPr>
        <w:t>членов</w:t>
      </w:r>
      <w:r w:rsidR="00CF63FE">
        <w:rPr>
          <w:sz w:val="28"/>
        </w:rPr>
        <w:t xml:space="preserve"> территориальной избирательной комиссии Конаковского района, членов</w:t>
      </w:r>
      <w:r w:rsidR="00CF63FE" w:rsidRPr="00A426CA">
        <w:rPr>
          <w:sz w:val="28"/>
        </w:rPr>
        <w:t xml:space="preserve"> участковых избирательных комиссий </w:t>
      </w:r>
      <w:r w:rsidR="00CF63FE">
        <w:rPr>
          <w:sz w:val="28"/>
        </w:rPr>
        <w:t xml:space="preserve">Конаковского района </w:t>
      </w:r>
      <w:r w:rsidR="00CF63FE" w:rsidRPr="00A426CA">
        <w:rPr>
          <w:sz w:val="28"/>
        </w:rPr>
        <w:t>и других участнико</w:t>
      </w:r>
      <w:r w:rsidR="00CF63FE">
        <w:rPr>
          <w:sz w:val="28"/>
        </w:rPr>
        <w:t>в избирательного процесса в 202</w:t>
      </w:r>
      <w:r w:rsidR="00DE7C2E">
        <w:rPr>
          <w:sz w:val="28"/>
        </w:rPr>
        <w:t>3</w:t>
      </w:r>
      <w:r w:rsidR="00CF63FE" w:rsidRPr="00A426CA">
        <w:rPr>
          <w:sz w:val="28"/>
        </w:rPr>
        <w:t xml:space="preserve"> году</w:t>
      </w:r>
      <w:r w:rsidR="00A426CA" w:rsidRPr="00A426CA">
        <w:rPr>
          <w:sz w:val="40"/>
        </w:rPr>
        <w:t xml:space="preserve"> </w:t>
      </w:r>
      <w:r w:rsidRPr="00EE7254">
        <w:rPr>
          <w:sz w:val="28"/>
        </w:rPr>
        <w:t xml:space="preserve">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426C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A426CA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A426CA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p w:rsidR="00CF63FE" w:rsidRDefault="00CF63FE" w:rsidP="00B868DF"/>
    <w:p w:rsidR="00CF63FE" w:rsidRDefault="00CF63FE">
      <w:r>
        <w:br w:type="page"/>
      </w:r>
    </w:p>
    <w:p w:rsidR="00CF63FE" w:rsidRDefault="00CF63FE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523353">
        <w:trPr>
          <w:trHeight w:val="765"/>
        </w:trPr>
        <w:tc>
          <w:tcPr>
            <w:tcW w:w="4928" w:type="dxa"/>
            <w:vAlign w:val="bottom"/>
          </w:tcPr>
          <w:p w:rsidR="00A426CA" w:rsidRPr="00523353" w:rsidRDefault="00A426CA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 w:rsidP="00523353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A426CA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DE7C2E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A9017B">
              <w:rPr>
                <w:sz w:val="28"/>
              </w:rPr>
              <w:t>18</w:t>
            </w:r>
            <w:r w:rsidR="0075045F">
              <w:rPr>
                <w:sz w:val="28"/>
              </w:rPr>
              <w:t xml:space="preserve"> </w:t>
            </w:r>
            <w:r w:rsidR="007444EB">
              <w:rPr>
                <w:sz w:val="28"/>
              </w:rPr>
              <w:t>янва</w:t>
            </w:r>
            <w:r w:rsidR="00A426CA">
              <w:rPr>
                <w:sz w:val="28"/>
              </w:rPr>
              <w:t>ря</w:t>
            </w:r>
            <w:r w:rsidR="0090799B">
              <w:rPr>
                <w:sz w:val="28"/>
              </w:rPr>
              <w:t xml:space="preserve"> 20</w:t>
            </w:r>
            <w:r w:rsidR="00CF63FE">
              <w:rPr>
                <w:sz w:val="28"/>
              </w:rPr>
              <w:t>2</w:t>
            </w:r>
            <w:r w:rsidR="00DE7C2E">
              <w:rPr>
                <w:sz w:val="28"/>
              </w:rPr>
              <w:t>3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A9017B">
              <w:rPr>
                <w:sz w:val="28"/>
                <w:szCs w:val="28"/>
              </w:rPr>
              <w:t>60</w:t>
            </w:r>
            <w:r w:rsidR="00A9017B" w:rsidRPr="00845E73">
              <w:rPr>
                <w:sz w:val="28"/>
                <w:szCs w:val="28"/>
              </w:rPr>
              <w:t>/</w:t>
            </w:r>
            <w:r w:rsidR="00A9017B">
              <w:rPr>
                <w:sz w:val="28"/>
                <w:szCs w:val="28"/>
                <w:lang w:val="en-US"/>
              </w:rPr>
              <w:t>3</w:t>
            </w:r>
            <w:r w:rsidR="00A9017B">
              <w:rPr>
                <w:sz w:val="28"/>
                <w:szCs w:val="28"/>
              </w:rPr>
              <w:t>13</w:t>
            </w:r>
            <w:r w:rsidR="00A9017B" w:rsidRPr="00845E73">
              <w:rPr>
                <w:sz w:val="28"/>
                <w:szCs w:val="28"/>
              </w:rPr>
              <w:t>-5</w:t>
            </w:r>
          </w:p>
        </w:tc>
      </w:tr>
    </w:tbl>
    <w:p w:rsidR="005D30FD" w:rsidRDefault="005D30FD" w:rsidP="00DE6B52">
      <w:pPr>
        <w:spacing w:after="240"/>
        <w:jc w:val="center"/>
      </w:pPr>
    </w:p>
    <w:p w:rsidR="003B35F4" w:rsidRPr="00523353" w:rsidRDefault="005D30FD" w:rsidP="00DE6B52">
      <w:pPr>
        <w:spacing w:after="240"/>
        <w:jc w:val="center"/>
        <w:rPr>
          <w:b/>
          <w:sz w:val="40"/>
          <w:szCs w:val="28"/>
        </w:rPr>
      </w:pPr>
      <w:r>
        <w:rPr>
          <w:b/>
          <w:sz w:val="28"/>
        </w:rPr>
        <w:t>План</w:t>
      </w:r>
      <w:r w:rsidRPr="005D30FD">
        <w:rPr>
          <w:b/>
          <w:sz w:val="28"/>
        </w:rPr>
        <w:t xml:space="preserve"> мероприятий</w:t>
      </w:r>
      <w:r w:rsidR="007444EB">
        <w:rPr>
          <w:b/>
          <w:sz w:val="28"/>
        </w:rPr>
        <w:t xml:space="preserve"> территориальной избирательной комиссии Конаковского района </w:t>
      </w:r>
      <w:r w:rsidRPr="005D30FD">
        <w:rPr>
          <w:b/>
          <w:sz w:val="28"/>
        </w:rPr>
        <w:t xml:space="preserve">по обучению </w:t>
      </w:r>
      <w:r w:rsidR="00523353" w:rsidRPr="00523353">
        <w:rPr>
          <w:b/>
          <w:sz w:val="28"/>
        </w:rPr>
        <w:t>членов территориальной избирательной комиссии Конаковского района, членов участковых избирательных комиссий Конаковского района и других участников избирательного процесса в 202</w:t>
      </w:r>
      <w:r w:rsidR="00DE7C2E">
        <w:rPr>
          <w:b/>
          <w:sz w:val="28"/>
        </w:rPr>
        <w:t>3</w:t>
      </w:r>
      <w:r w:rsidR="00523353" w:rsidRPr="00523353">
        <w:rPr>
          <w:b/>
          <w:sz w:val="28"/>
        </w:rPr>
        <w:t xml:space="preserve"> году</w:t>
      </w:r>
    </w:p>
    <w:p w:rsidR="005D30FD" w:rsidRPr="007444EB" w:rsidRDefault="005D30FD" w:rsidP="005D30FD">
      <w:pPr>
        <w:spacing w:line="288" w:lineRule="auto"/>
        <w:ind w:firstLine="567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 xml:space="preserve">Цель обучения: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7444EB">
        <w:rPr>
          <w:rFonts w:eastAsia="TimesNewRomanPSMT"/>
          <w:sz w:val="28"/>
          <w:szCs w:val="28"/>
        </w:rPr>
        <w:t>Повышение профессиональной квалификации членов</w:t>
      </w:r>
      <w:r w:rsidR="007444EB" w:rsidRPr="007444EB">
        <w:rPr>
          <w:rFonts w:eastAsia="TimesNewRomanPSMT"/>
          <w:sz w:val="28"/>
          <w:szCs w:val="28"/>
        </w:rPr>
        <w:t xml:space="preserve"> территориальной избирательной комиссии Конаковского района, </w:t>
      </w:r>
      <w:r w:rsidRPr="007444EB">
        <w:rPr>
          <w:rFonts w:eastAsia="TimesNewRomanPSMT"/>
          <w:sz w:val="28"/>
          <w:szCs w:val="28"/>
        </w:rPr>
        <w:t>участковых избирательных комиссий</w:t>
      </w:r>
      <w:r w:rsidR="00DE7C2E">
        <w:rPr>
          <w:rFonts w:eastAsia="TimesNewRomanPSMT"/>
          <w:sz w:val="28"/>
          <w:szCs w:val="28"/>
        </w:rPr>
        <w:t>, членов резерва участковых избирательных комиссий</w:t>
      </w:r>
      <w:r w:rsidRPr="007444EB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D30FD" w:rsidRPr="00F47FDA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Категория слушателей: </w:t>
      </w:r>
      <w:r w:rsidRPr="007444EB">
        <w:rPr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комиссий, представители избирательных объединений </w:t>
      </w:r>
      <w:r w:rsidR="00523353">
        <w:rPr>
          <w:sz w:val="28"/>
          <w:szCs w:val="28"/>
        </w:rPr>
        <w:t xml:space="preserve">и общественных организаций </w:t>
      </w:r>
      <w:r w:rsidRPr="007444EB">
        <w:rPr>
          <w:sz w:val="28"/>
          <w:szCs w:val="28"/>
        </w:rPr>
        <w:t>Конаковского района, члены территориальной избирательной комиссии Конаковского района</w:t>
      </w:r>
      <w:r w:rsidR="00F47FDA" w:rsidRPr="00F47FDA">
        <w:rPr>
          <w:sz w:val="28"/>
          <w:szCs w:val="28"/>
        </w:rPr>
        <w:t>.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>Формы обучения</w:t>
      </w:r>
      <w:r w:rsidRPr="007444EB">
        <w:rPr>
          <w:sz w:val="28"/>
          <w:szCs w:val="28"/>
        </w:rPr>
        <w:t xml:space="preserve"> – очная, дистанционная, заочная,</w:t>
      </w:r>
      <w:r w:rsidR="007444EB" w:rsidRPr="007444EB">
        <w:rPr>
          <w:sz w:val="28"/>
          <w:szCs w:val="28"/>
        </w:rPr>
        <w:t xml:space="preserve"> самостоятельная,</w:t>
      </w:r>
      <w:r w:rsidRPr="007444EB">
        <w:rPr>
          <w:sz w:val="28"/>
          <w:szCs w:val="28"/>
        </w:rPr>
        <w:t xml:space="preserve"> тестирование.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>Учебно-методические материалы:</w:t>
      </w:r>
    </w:p>
    <w:p w:rsidR="005D30FD" w:rsidRDefault="00523353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Интерактивный </w:t>
      </w:r>
      <w:r w:rsidR="005D30FD" w:rsidRPr="007444EB">
        <w:rPr>
          <w:bCs/>
          <w:sz w:val="28"/>
          <w:szCs w:val="28"/>
        </w:rPr>
        <w:t>Рабочий блокнот участковой избирательной комиссии.</w:t>
      </w:r>
    </w:p>
    <w:p w:rsidR="00DE7C2E" w:rsidRPr="007444EB" w:rsidRDefault="00DE7C2E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к Интерактивному Рабочему</w:t>
      </w:r>
      <w:r w:rsidRPr="007444EB">
        <w:rPr>
          <w:bCs/>
          <w:sz w:val="28"/>
          <w:szCs w:val="28"/>
        </w:rPr>
        <w:t xml:space="preserve"> блокнот</w:t>
      </w:r>
      <w:r>
        <w:rPr>
          <w:bCs/>
          <w:sz w:val="28"/>
          <w:szCs w:val="28"/>
        </w:rPr>
        <w:t>у</w:t>
      </w:r>
      <w:r w:rsidRPr="007444EB">
        <w:rPr>
          <w:bCs/>
          <w:sz w:val="28"/>
          <w:szCs w:val="28"/>
        </w:rPr>
        <w:t xml:space="preserve"> участковой избирательной комиссии</w:t>
      </w:r>
      <w:r>
        <w:rPr>
          <w:bCs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lastRenderedPageBreak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 xml:space="preserve">Методическое пособие «Досрочное голосование». </w:t>
      </w:r>
    </w:p>
    <w:p w:rsidR="00523353" w:rsidRDefault="00523353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 «Работа УИК до дня, предшествующего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голосования»</w:t>
      </w:r>
    </w:p>
    <w:p w:rsidR="00523353" w:rsidRDefault="00523353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области  «Работа УИК в день, предшествующего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</w:t>
      </w:r>
      <w:r>
        <w:rPr>
          <w:bCs/>
          <w:sz w:val="28"/>
          <w:szCs w:val="28"/>
        </w:rPr>
        <w:t>»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в день голосования».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5D30FD" w:rsidRPr="007444EB" w:rsidRDefault="00523353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Набор кейсов </w:t>
      </w:r>
      <w:r w:rsidRPr="003667D5">
        <w:rPr>
          <w:bCs/>
          <w:sz w:val="28"/>
          <w:szCs w:val="28"/>
        </w:rPr>
        <w:t>для членов избирательных комиссий</w:t>
      </w:r>
      <w:r>
        <w:rPr>
          <w:bCs/>
          <w:sz w:val="28"/>
          <w:szCs w:val="28"/>
        </w:rPr>
        <w:t xml:space="preserve">, изготовленный </w:t>
      </w:r>
      <w:r w:rsidRPr="003667D5">
        <w:rPr>
          <w:bCs/>
          <w:sz w:val="28"/>
          <w:szCs w:val="28"/>
        </w:rPr>
        <w:t>избирательной комисси</w:t>
      </w:r>
      <w:r>
        <w:rPr>
          <w:bCs/>
          <w:sz w:val="28"/>
          <w:szCs w:val="28"/>
        </w:rPr>
        <w:t>ей</w:t>
      </w:r>
      <w:r w:rsidRPr="003667D5">
        <w:rPr>
          <w:bCs/>
          <w:sz w:val="28"/>
          <w:szCs w:val="28"/>
        </w:rPr>
        <w:t xml:space="preserve"> Тверской области</w:t>
      </w:r>
      <w:r w:rsidR="005D30FD" w:rsidRPr="007444EB">
        <w:rPr>
          <w:b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 xml:space="preserve">Обучающий интернет-ресурс  на сайте </w:t>
      </w:r>
      <w:r w:rsidRPr="007444EB">
        <w:rPr>
          <w:bCs/>
          <w:sz w:val="28"/>
          <w:szCs w:val="28"/>
          <w:lang w:val="en-US"/>
        </w:rPr>
        <w:t>www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molodayatver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ru</w:t>
      </w:r>
      <w:r w:rsidRPr="007444EB">
        <w:rPr>
          <w:bCs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Обучающий интернет-ресурс сайте</w:t>
      </w:r>
      <w:r w:rsidR="00523353">
        <w:rPr>
          <w:bCs/>
          <w:sz w:val="28"/>
          <w:szCs w:val="28"/>
        </w:rPr>
        <w:t xml:space="preserve"> РЦОИТ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7444EB" w:rsidRDefault="007444EB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Презентации избирательной комиссии Тверской области.</w:t>
      </w:r>
    </w:p>
    <w:p w:rsidR="007444EB" w:rsidRPr="007444EB" w:rsidRDefault="007444EB" w:rsidP="007444EB">
      <w:pPr>
        <w:tabs>
          <w:tab w:val="left" w:pos="1134"/>
        </w:tabs>
        <w:spacing w:line="288" w:lineRule="auto"/>
        <w:ind w:left="709"/>
        <w:jc w:val="both"/>
        <w:rPr>
          <w:bCs/>
          <w:sz w:val="28"/>
          <w:szCs w:val="28"/>
        </w:rPr>
      </w:pPr>
    </w:p>
    <w:p w:rsidR="005D30FD" w:rsidRPr="007444EB" w:rsidRDefault="005D30FD" w:rsidP="005D30FD">
      <w:pPr>
        <w:spacing w:line="288" w:lineRule="auto"/>
        <w:ind w:firstLine="709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Ожидаемые результаты: </w:t>
      </w:r>
      <w:r w:rsidRPr="007444EB">
        <w:rPr>
          <w:sz w:val="28"/>
          <w:szCs w:val="28"/>
        </w:rPr>
        <w:t xml:space="preserve">повышение профессионального уровня и квалификации членов </w:t>
      </w:r>
      <w:r w:rsidR="00523353">
        <w:rPr>
          <w:sz w:val="28"/>
          <w:szCs w:val="28"/>
        </w:rPr>
        <w:t>территориальной и</w:t>
      </w:r>
      <w:r w:rsidR="00523353" w:rsidRPr="007444EB">
        <w:rPr>
          <w:sz w:val="28"/>
          <w:szCs w:val="28"/>
        </w:rPr>
        <w:t xml:space="preserve"> </w:t>
      </w:r>
      <w:r w:rsidRPr="007444EB">
        <w:rPr>
          <w:sz w:val="28"/>
          <w:szCs w:val="28"/>
        </w:rPr>
        <w:t>участковых избирательных комиссий, правовое просвещение представителей избирательных объединений</w:t>
      </w:r>
      <w:r w:rsidR="00523353">
        <w:rPr>
          <w:sz w:val="28"/>
          <w:szCs w:val="28"/>
        </w:rPr>
        <w:t xml:space="preserve">, общественных организаций </w:t>
      </w:r>
      <w:r w:rsidRPr="007444EB">
        <w:rPr>
          <w:sz w:val="28"/>
          <w:szCs w:val="28"/>
        </w:rPr>
        <w:t>Конаковского района.</w:t>
      </w: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  <w:sectPr w:rsidR="00C34D3D" w:rsidSect="00CF63FE">
          <w:footerReference w:type="even" r:id="rId7"/>
          <w:footerReference w:type="default" r:id="rId8"/>
          <w:pgSz w:w="11906" w:h="16838"/>
          <w:pgMar w:top="899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885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34D3D" w:rsidRPr="00C34D3D" w:rsidTr="00C34D3D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34D3D" w:rsidRPr="00C34D3D" w:rsidRDefault="00C34D3D" w:rsidP="00C34D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34D3D" w:rsidRPr="00C34D3D" w:rsidTr="00C34D3D">
        <w:trPr>
          <w:trHeight w:val="176"/>
          <w:tblHeader/>
        </w:trPr>
        <w:tc>
          <w:tcPr>
            <w:tcW w:w="54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10</w:t>
            </w:r>
          </w:p>
        </w:tc>
      </w:tr>
      <w:tr w:rsidR="00C34D3D" w:rsidRPr="00C34D3D" w:rsidTr="00C34D3D">
        <w:trPr>
          <w:trHeight w:val="468"/>
        </w:trPr>
        <w:tc>
          <w:tcPr>
            <w:tcW w:w="15736" w:type="dxa"/>
            <w:gridSpan w:val="8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DE7C2E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DE7C2E" w:rsidRPr="00C34D3D" w:rsidRDefault="00DE7C2E" w:rsidP="00DE7C2E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E7C2E" w:rsidRPr="00C34D3D" w:rsidRDefault="00DE7C2E" w:rsidP="00DE7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УИК</w:t>
            </w:r>
          </w:p>
        </w:tc>
        <w:tc>
          <w:tcPr>
            <w:tcW w:w="3827" w:type="dxa"/>
            <w:shd w:val="clear" w:color="auto" w:fill="auto"/>
          </w:tcPr>
          <w:p w:rsidR="00DE7C2E" w:rsidRPr="00523353" w:rsidRDefault="00DE7C2E" w:rsidP="00DE7C2E">
            <w:pPr>
              <w:pStyle w:val="a5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Основные положения законодательства о работе УИК. Статус членов УИК. Права и обязанности членов УИК. Проведение первого заседания нового состава УИК, выборы заместителя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DE7C2E" w:rsidRDefault="00DE7C2E" w:rsidP="00DE7C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DE7C2E" w:rsidRPr="00C34D3D" w:rsidRDefault="00DE7C2E" w:rsidP="00DE7C2E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DE7C2E" w:rsidRPr="00C34D3D" w:rsidRDefault="00DE7C2E" w:rsidP="00DE7C2E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DE7C2E" w:rsidRPr="00C34D3D" w:rsidRDefault="00DE7C2E" w:rsidP="00DE7C2E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DE7C2E" w:rsidRPr="00C34D3D" w:rsidRDefault="00DE7C2E" w:rsidP="00DE7C2E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523353" w:rsidRDefault="00523353" w:rsidP="00C75F6C">
            <w:pPr>
              <w:pStyle w:val="a5"/>
              <w:ind w:left="34"/>
              <w:jc w:val="both"/>
              <w:rPr>
                <w:sz w:val="24"/>
              </w:rPr>
            </w:pPr>
            <w:r w:rsidRPr="00523353">
              <w:rPr>
                <w:sz w:val="24"/>
              </w:rPr>
              <w:t>Изменения в избирательном законодательстве</w:t>
            </w:r>
            <w:r>
              <w:rPr>
                <w:sz w:val="24"/>
              </w:rPr>
              <w:t xml:space="preserve">, </w:t>
            </w:r>
            <w:r w:rsidR="00C34D3D" w:rsidRPr="00C34D3D">
              <w:rPr>
                <w:sz w:val="24"/>
                <w:szCs w:val="24"/>
              </w:rPr>
              <w:t xml:space="preserve">организационная работа участковой комиссии: составление номенклатуры дел УИК, организация и проведение заседания УИК, </w:t>
            </w:r>
            <w:r w:rsidR="00C75F6C">
              <w:rPr>
                <w:sz w:val="24"/>
                <w:szCs w:val="24"/>
              </w:rPr>
              <w:t xml:space="preserve">финансовое обеспечение и бухгалтерский учет, </w:t>
            </w:r>
            <w:r w:rsidR="00C34D3D" w:rsidRPr="00C34D3D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75F6C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pStyle w:val="a5"/>
              <w:ind w:left="0" w:firstLine="34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Основные календарные сроки избирательных действий при п</w:t>
            </w:r>
            <w:r w:rsidR="008673F9">
              <w:rPr>
                <w:sz w:val="24"/>
                <w:szCs w:val="24"/>
              </w:rPr>
              <w:t>о</w:t>
            </w:r>
            <w:r w:rsidR="00C75F6C">
              <w:rPr>
                <w:sz w:val="24"/>
                <w:szCs w:val="24"/>
              </w:rPr>
              <w:t>дготовке и проведении выборов 1</w:t>
            </w:r>
            <w:r w:rsidR="00DE7C2E">
              <w:rPr>
                <w:sz w:val="24"/>
                <w:szCs w:val="24"/>
              </w:rPr>
              <w:t>0</w:t>
            </w:r>
            <w:r w:rsidR="00C75F6C">
              <w:rPr>
                <w:sz w:val="24"/>
                <w:szCs w:val="24"/>
              </w:rPr>
              <w:t xml:space="preserve"> сентября 202</w:t>
            </w:r>
            <w:r w:rsidR="00DE7C2E">
              <w:rPr>
                <w:sz w:val="24"/>
                <w:szCs w:val="24"/>
              </w:rPr>
              <w:t>3</w:t>
            </w:r>
            <w:r w:rsidRPr="00C34D3D">
              <w:rPr>
                <w:sz w:val="24"/>
                <w:szCs w:val="24"/>
              </w:rPr>
              <w:t xml:space="preserve"> г.</w:t>
            </w:r>
          </w:p>
          <w:p w:rsid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Информационно-разъяснительная деятельность комиссии</w:t>
            </w:r>
            <w:r>
              <w:rPr>
                <w:sz w:val="24"/>
                <w:szCs w:val="24"/>
              </w:rPr>
              <w:t>,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 работа со списками избирателей: 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уточнение списков избирателей;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C34D3D" w:rsidRPr="00C34D3D" w:rsidRDefault="00C75F6C" w:rsidP="00C34D3D">
            <w:pPr>
              <w:spacing w:after="120"/>
              <w:rPr>
                <w:sz w:val="24"/>
                <w:szCs w:val="24"/>
              </w:rPr>
            </w:pPr>
            <w:r w:rsidRPr="00C75F6C">
              <w:rPr>
                <w:sz w:val="24"/>
              </w:rPr>
              <w:lastRenderedPageBreak/>
              <w:t>Порядок работы избирательной комиссии с обращениями граждан РФ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75F6C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34D3D" w:rsidRPr="00C34D3D">
              <w:rPr>
                <w:sz w:val="24"/>
                <w:szCs w:val="24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D3D" w:rsidRPr="00C34D3D">
              <w:rPr>
                <w:sz w:val="24"/>
                <w:szCs w:val="24"/>
              </w:rPr>
              <w:t>омещение для голосования; технологическое оборудование;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  <w:p w:rsidR="00C75F6C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контроль при проведении выборов</w:t>
            </w:r>
          </w:p>
          <w:p w:rsidR="00C75F6C" w:rsidRPr="00C34D3D" w:rsidRDefault="00C75F6C" w:rsidP="00C34D3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75F6C" w:rsidRPr="00C75F6C" w:rsidRDefault="00C75F6C" w:rsidP="00C75F6C">
            <w:pPr>
              <w:pStyle w:val="a5"/>
              <w:spacing w:after="60"/>
              <w:ind w:left="34"/>
              <w:rPr>
                <w:sz w:val="24"/>
              </w:rPr>
            </w:pPr>
            <w:r w:rsidRPr="00C75F6C">
              <w:rPr>
                <w:sz w:val="24"/>
              </w:rPr>
              <w:t xml:space="preserve">Работа со списком избирателей </w:t>
            </w:r>
          </w:p>
          <w:p w:rsidR="00C75F6C" w:rsidRPr="00C75F6C" w:rsidRDefault="00C75F6C" w:rsidP="00C75F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5F6C">
              <w:rPr>
                <w:sz w:val="24"/>
              </w:rPr>
              <w:t>Уточнение списка избирателей.</w:t>
            </w:r>
          </w:p>
          <w:p w:rsidR="00F17B87" w:rsidRDefault="00C75F6C" w:rsidP="00C75F6C">
            <w:pPr>
              <w:spacing w:after="80"/>
              <w:rPr>
                <w:sz w:val="24"/>
              </w:rPr>
            </w:pPr>
            <w:r w:rsidRPr="00C75F6C">
              <w:rPr>
                <w:sz w:val="24"/>
              </w:rPr>
              <w:t>Избирательные действия при работе со списком избирателей</w:t>
            </w:r>
          </w:p>
          <w:p w:rsidR="00C75F6C" w:rsidRPr="00C34D3D" w:rsidRDefault="00C75F6C" w:rsidP="00C75F6C">
            <w:pPr>
              <w:spacing w:after="80"/>
              <w:rPr>
                <w:sz w:val="24"/>
                <w:szCs w:val="24"/>
              </w:rPr>
            </w:pPr>
            <w:r w:rsidRPr="00C75F6C">
              <w:rPr>
                <w:sz w:val="24"/>
              </w:rPr>
              <w:t>Организация работы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560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17B87" w:rsidRPr="00C34D3D" w:rsidRDefault="00C75F6C" w:rsidP="00F17B8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7B87" w:rsidRPr="00C34D3D">
              <w:rPr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F17B87" w:rsidRDefault="00C75F6C" w:rsidP="00F17B8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7B87" w:rsidRPr="00C34D3D">
              <w:rPr>
                <w:sz w:val="24"/>
                <w:szCs w:val="24"/>
              </w:rPr>
              <w:t>абота УИК по организации и проведению голосования избирателей вне помещения для голосования</w:t>
            </w:r>
          </w:p>
          <w:p w:rsidR="00F47FDA" w:rsidRPr="00C34D3D" w:rsidRDefault="00F47FDA" w:rsidP="00F17B8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7B87" w:rsidRPr="00C34D3D" w:rsidRDefault="00C75F6C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D3D" w:rsidRPr="00C34D3D">
              <w:rPr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5415B7">
            <w:pPr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5415B7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5415B7" w:rsidRPr="00C34D3D" w:rsidRDefault="005415B7" w:rsidP="005415B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5415B7" w:rsidRPr="00C34D3D" w:rsidRDefault="005415B7" w:rsidP="005415B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  <w:shd w:val="clear" w:color="auto" w:fill="auto"/>
          </w:tcPr>
          <w:p w:rsidR="005415B7" w:rsidRDefault="005415B7" w:rsidP="005415B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5415B7" w:rsidRDefault="005415B7" w:rsidP="005415B7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8A715C" w:rsidRPr="00C34D3D" w:rsidTr="009D4558">
        <w:trPr>
          <w:trHeight w:val="300"/>
        </w:trPr>
        <w:tc>
          <w:tcPr>
            <w:tcW w:w="15736" w:type="dxa"/>
            <w:gridSpan w:val="8"/>
            <w:shd w:val="clear" w:color="auto" w:fill="auto"/>
          </w:tcPr>
          <w:p w:rsidR="008A715C" w:rsidRPr="008A715C" w:rsidRDefault="008A715C" w:rsidP="008A715C">
            <w:pPr>
              <w:jc w:val="center"/>
              <w:rPr>
                <w:b/>
              </w:rPr>
            </w:pPr>
            <w:r w:rsidRPr="008A715C">
              <w:rPr>
                <w:b/>
                <w:sz w:val="24"/>
              </w:rPr>
              <w:t>2. Обучение членов территориальной избирательной комиссии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8A715C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ТИК Конаковского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7" w:type="dxa"/>
          </w:tcPr>
          <w:p w:rsidR="00F47FDA" w:rsidRPr="00424D76" w:rsidRDefault="00F47FDA" w:rsidP="00F47FDA">
            <w:pPr>
              <w:pStyle w:val="a5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обучающих мероприятиях ИКТО</w:t>
            </w:r>
          </w:p>
        </w:tc>
        <w:tc>
          <w:tcPr>
            <w:tcW w:w="1560" w:type="dxa"/>
          </w:tcPr>
          <w:p w:rsidR="00F47FDA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8A715C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Pr="008A715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424D76" w:rsidRDefault="00F47FDA" w:rsidP="00F47FDA">
            <w:pPr>
              <w:pStyle w:val="a5"/>
              <w:ind w:left="34"/>
              <w:jc w:val="both"/>
              <w:rPr>
                <w:sz w:val="24"/>
              </w:rPr>
            </w:pPr>
            <w:r w:rsidRPr="00424D76">
              <w:rPr>
                <w:sz w:val="24"/>
              </w:rPr>
              <w:t>Изменения в избирательном законодательстве</w:t>
            </w:r>
          </w:p>
          <w:p w:rsidR="00F47FDA" w:rsidRPr="008A715C" w:rsidRDefault="00F47FDA" w:rsidP="009B24BA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424D76">
              <w:rPr>
                <w:sz w:val="24"/>
              </w:rPr>
              <w:t>Порядок и сроки формирования составов участковых комиссий</w:t>
            </w:r>
            <w:r w:rsidR="009B24BA">
              <w:rPr>
                <w:sz w:val="24"/>
              </w:rPr>
              <w:t>, резерва составов участковых комиссий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-март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Default="00F47FDA" w:rsidP="00F47FDA">
            <w:pPr>
              <w:spacing w:after="120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выборов </w:t>
            </w:r>
            <w:r w:rsidR="009B24BA">
              <w:rPr>
                <w:sz w:val="24"/>
                <w:szCs w:val="24"/>
              </w:rPr>
              <w:t>10</w:t>
            </w:r>
            <w:r w:rsidRPr="008A715C">
              <w:rPr>
                <w:sz w:val="24"/>
                <w:szCs w:val="24"/>
              </w:rPr>
              <w:t xml:space="preserve"> сентября 20</w:t>
            </w:r>
            <w:r w:rsidR="009B24BA">
              <w:rPr>
                <w:sz w:val="24"/>
                <w:szCs w:val="24"/>
              </w:rPr>
              <w:t>23</w:t>
            </w:r>
            <w:r w:rsidRPr="008A715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</w:p>
          <w:p w:rsidR="00F47FDA" w:rsidRPr="008A715C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 регистрация кандидатов в депутаты, формы документов, порядок оформления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F17B87" w:rsidRDefault="00F47FDA" w:rsidP="00F47FDA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F47FDA" w:rsidRPr="008A715C" w:rsidRDefault="00F47FDA" w:rsidP="00F47FDA">
            <w:pPr>
              <w:spacing w:after="120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Общественный контроль.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формы проведения агитационных мероприятий кандидатами в депутаты, правовые основы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</w:t>
            </w:r>
            <w:r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47FDA" w:rsidRDefault="00F47FDA" w:rsidP="00F47FDA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изготовления и работа с избирательными бюллетенями, списками избирателей 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F47FDA" w:rsidRDefault="00F47FDA" w:rsidP="00F47FDA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ТИК в дни предшествующие дню голосования, в день (дни) голосования, единый порядок </w:t>
            </w:r>
            <w:r>
              <w:rPr>
                <w:sz w:val="24"/>
                <w:szCs w:val="24"/>
              </w:rPr>
              <w:lastRenderedPageBreak/>
              <w:t>подведения итогов голосования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9C1E55">
        <w:trPr>
          <w:trHeight w:val="300"/>
        </w:trPr>
        <w:tc>
          <w:tcPr>
            <w:tcW w:w="15736" w:type="dxa"/>
            <w:gridSpan w:val="8"/>
          </w:tcPr>
          <w:p w:rsidR="00F47FDA" w:rsidRPr="001601D5" w:rsidRDefault="00F47FDA" w:rsidP="00F47FDA">
            <w:pPr>
              <w:jc w:val="center"/>
              <w:rPr>
                <w:b/>
              </w:rPr>
            </w:pPr>
            <w:r w:rsidRPr="001601D5">
              <w:rPr>
                <w:b/>
                <w:sz w:val="24"/>
              </w:rPr>
              <w:lastRenderedPageBreak/>
              <w:t xml:space="preserve">3. Обучение </w:t>
            </w:r>
            <w:r>
              <w:rPr>
                <w:b/>
                <w:sz w:val="24"/>
              </w:rPr>
              <w:t>участников избирательного процесса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F47FDA" w:rsidRPr="00C34D3D" w:rsidRDefault="00F47FDA" w:rsidP="009B24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формирования </w:t>
            </w:r>
            <w:r w:rsidR="009B24BA">
              <w:rPr>
                <w:sz w:val="24"/>
                <w:szCs w:val="24"/>
              </w:rPr>
              <w:t>составов</w:t>
            </w:r>
            <w:r>
              <w:rPr>
                <w:sz w:val="24"/>
                <w:szCs w:val="24"/>
              </w:rPr>
              <w:t xml:space="preserve"> УИК, предоставляемые документы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47FDA" w:rsidRDefault="00F47FDA" w:rsidP="00F47FDA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выдвижения и регистрации кандидатов в депутаты, предоставляемые документы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47FDA" w:rsidRDefault="00F47FDA" w:rsidP="00F47FDA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47FDA" w:rsidRPr="00F17B87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7B87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3827" w:type="dxa"/>
          </w:tcPr>
          <w:p w:rsidR="00F47FDA" w:rsidRPr="00BB3CC6" w:rsidRDefault="00F47FDA" w:rsidP="00F47FDA">
            <w:pPr>
              <w:spacing w:after="120"/>
            </w:pPr>
            <w:r w:rsidRPr="00F17B87">
              <w:rPr>
                <w:sz w:val="24"/>
              </w:rPr>
              <w:t>информирование и предвыборная агитация в период подготовки и проведения выбо</w:t>
            </w:r>
            <w:r w:rsidR="009B24BA">
              <w:rPr>
                <w:sz w:val="24"/>
              </w:rPr>
              <w:t>ров в единый день голосования 10 сентября 2023</w:t>
            </w:r>
            <w:r w:rsidRPr="00F17B87">
              <w:rPr>
                <w:sz w:val="24"/>
              </w:rPr>
              <w:t xml:space="preserve"> года</w:t>
            </w:r>
          </w:p>
        </w:tc>
        <w:tc>
          <w:tcPr>
            <w:tcW w:w="1560" w:type="dxa"/>
          </w:tcPr>
          <w:p w:rsidR="00F47FDA" w:rsidRDefault="00F47FDA" w:rsidP="00F47F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2268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совещание</w:t>
            </w:r>
          </w:p>
        </w:tc>
        <w:tc>
          <w:tcPr>
            <w:tcW w:w="2126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322210" w:rsidRPr="00C34D3D" w:rsidTr="00C34D3D">
        <w:trPr>
          <w:trHeight w:val="300"/>
        </w:trPr>
        <w:tc>
          <w:tcPr>
            <w:tcW w:w="540" w:type="dxa"/>
          </w:tcPr>
          <w:p w:rsidR="00322210" w:rsidRDefault="00322210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22210" w:rsidRPr="002E407B" w:rsidRDefault="00322210" w:rsidP="00322210">
            <w:pPr>
              <w:rPr>
                <w:sz w:val="24"/>
              </w:rPr>
            </w:pPr>
            <w:r>
              <w:rPr>
                <w:sz w:val="24"/>
              </w:rPr>
              <w:t>Представители ОМВД Конаковского района</w:t>
            </w:r>
          </w:p>
        </w:tc>
        <w:tc>
          <w:tcPr>
            <w:tcW w:w="3827" w:type="dxa"/>
          </w:tcPr>
          <w:p w:rsidR="00322210" w:rsidRPr="00BB3CC6" w:rsidRDefault="00322210" w:rsidP="00BE1A28">
            <w:pPr>
              <w:spacing w:after="120"/>
            </w:pPr>
            <w:r w:rsidRPr="00322210">
              <w:rPr>
                <w:sz w:val="24"/>
              </w:rPr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322210" w:rsidRDefault="00322210" w:rsidP="00BE1A28">
            <w:pPr>
              <w:jc w:val="center"/>
              <w:rPr>
                <w:bCs/>
              </w:rPr>
            </w:pPr>
            <w:r w:rsidRPr="00322210">
              <w:rPr>
                <w:bCs/>
                <w:sz w:val="24"/>
              </w:rPr>
              <w:t>август</w:t>
            </w:r>
          </w:p>
        </w:tc>
        <w:tc>
          <w:tcPr>
            <w:tcW w:w="2268" w:type="dxa"/>
          </w:tcPr>
          <w:p w:rsidR="00322210" w:rsidRPr="008A715C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322210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322210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 совещание</w:t>
            </w:r>
          </w:p>
        </w:tc>
        <w:tc>
          <w:tcPr>
            <w:tcW w:w="2126" w:type="dxa"/>
          </w:tcPr>
          <w:p w:rsidR="00322210" w:rsidRPr="008E6E17" w:rsidRDefault="00322210" w:rsidP="00F47FDA">
            <w:pPr>
              <w:jc w:val="center"/>
              <w:rPr>
                <w:sz w:val="24"/>
                <w:szCs w:val="24"/>
              </w:rPr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322210" w:rsidRPr="00C34D3D" w:rsidTr="00C34D3D">
        <w:trPr>
          <w:trHeight w:val="300"/>
        </w:trPr>
        <w:tc>
          <w:tcPr>
            <w:tcW w:w="540" w:type="dxa"/>
          </w:tcPr>
          <w:p w:rsidR="00322210" w:rsidRPr="002E407B" w:rsidRDefault="00322210" w:rsidP="00F47FD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210" w:rsidRPr="002E407B" w:rsidRDefault="00322210" w:rsidP="00F47FDA">
            <w:pPr>
              <w:rPr>
                <w:sz w:val="24"/>
              </w:rPr>
            </w:pPr>
            <w:r w:rsidRPr="002E407B">
              <w:rPr>
                <w:sz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322210" w:rsidRPr="002E407B" w:rsidRDefault="00322210" w:rsidP="00F47FDA">
            <w:pPr>
              <w:spacing w:after="120"/>
              <w:rPr>
                <w:sz w:val="24"/>
              </w:rPr>
            </w:pPr>
            <w:r w:rsidRPr="002E407B">
              <w:rPr>
                <w:sz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322210" w:rsidRPr="002E407B" w:rsidRDefault="00322210" w:rsidP="00F47FDA">
            <w:pPr>
              <w:jc w:val="center"/>
              <w:rPr>
                <w:bCs/>
                <w:sz w:val="24"/>
              </w:rPr>
            </w:pPr>
            <w:r w:rsidRPr="002E407B">
              <w:rPr>
                <w:bCs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322210" w:rsidRDefault="00322210" w:rsidP="00F47FDA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</w:tbl>
    <w:p w:rsidR="00C34D3D" w:rsidRPr="005D30F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5D30FD" w:rsidRPr="005D30FD" w:rsidRDefault="005D30FD" w:rsidP="005D30FD">
      <w:pPr>
        <w:tabs>
          <w:tab w:val="left" w:pos="360"/>
        </w:tabs>
        <w:spacing w:before="120" w:line="360" w:lineRule="auto"/>
        <w:rPr>
          <w:sz w:val="28"/>
          <w:szCs w:val="28"/>
        </w:rPr>
      </w:pPr>
    </w:p>
    <w:sectPr w:rsidR="005D30FD" w:rsidRPr="005D30FD" w:rsidSect="00C34D3D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D9" w:rsidRDefault="004831D9">
      <w:r>
        <w:separator/>
      </w:r>
    </w:p>
  </w:endnote>
  <w:endnote w:type="continuationSeparator" w:id="0">
    <w:p w:rsidR="004831D9" w:rsidRDefault="0048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C34C3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D9" w:rsidRDefault="004831D9">
      <w:r>
        <w:separator/>
      </w:r>
    </w:p>
  </w:footnote>
  <w:footnote w:type="continuationSeparator" w:id="0">
    <w:p w:rsidR="004831D9" w:rsidRDefault="0048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606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1556B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1D5"/>
    <w:rsid w:val="00160A61"/>
    <w:rsid w:val="0016426B"/>
    <w:rsid w:val="00170250"/>
    <w:rsid w:val="0017216E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5AFC"/>
    <w:rsid w:val="002D7CA4"/>
    <w:rsid w:val="002E0623"/>
    <w:rsid w:val="002E22D9"/>
    <w:rsid w:val="002E286D"/>
    <w:rsid w:val="002E407B"/>
    <w:rsid w:val="002E5EF1"/>
    <w:rsid w:val="002E6104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210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4D76"/>
    <w:rsid w:val="004267FE"/>
    <w:rsid w:val="00431A58"/>
    <w:rsid w:val="00431C83"/>
    <w:rsid w:val="00432037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382A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1D9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3353"/>
    <w:rsid w:val="00525974"/>
    <w:rsid w:val="00525B88"/>
    <w:rsid w:val="005279EB"/>
    <w:rsid w:val="0053367C"/>
    <w:rsid w:val="00533982"/>
    <w:rsid w:val="00533B65"/>
    <w:rsid w:val="00536496"/>
    <w:rsid w:val="005415B7"/>
    <w:rsid w:val="0054192D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380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0FD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39C2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0469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4EB"/>
    <w:rsid w:val="007446CC"/>
    <w:rsid w:val="00744A5E"/>
    <w:rsid w:val="00750049"/>
    <w:rsid w:val="0075045F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D82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17E7"/>
    <w:rsid w:val="00863B5A"/>
    <w:rsid w:val="00866D6F"/>
    <w:rsid w:val="008673F9"/>
    <w:rsid w:val="00870230"/>
    <w:rsid w:val="00871639"/>
    <w:rsid w:val="00872061"/>
    <w:rsid w:val="00872226"/>
    <w:rsid w:val="00874260"/>
    <w:rsid w:val="0087460E"/>
    <w:rsid w:val="00876A74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A715C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24BA"/>
    <w:rsid w:val="009B385A"/>
    <w:rsid w:val="009B44F0"/>
    <w:rsid w:val="009B50DF"/>
    <w:rsid w:val="009B523B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329"/>
    <w:rsid w:val="00A40751"/>
    <w:rsid w:val="00A40C72"/>
    <w:rsid w:val="00A426CA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017B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05DE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1FCA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4C34"/>
    <w:rsid w:val="00C34D3D"/>
    <w:rsid w:val="00C353A0"/>
    <w:rsid w:val="00C37B4D"/>
    <w:rsid w:val="00C42689"/>
    <w:rsid w:val="00C4298C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75F6C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CF63FE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E7C2E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541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7ED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49D5"/>
    <w:rsid w:val="00E85FE0"/>
    <w:rsid w:val="00E9124A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C47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5A2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B87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47FDA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E23541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E23541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E2354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23541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35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23541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E2354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23541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E23541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541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E23541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E23541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E23541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E23541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E23541"/>
  </w:style>
  <w:style w:type="paragraph" w:styleId="a7">
    <w:name w:val="footer"/>
    <w:basedOn w:val="a"/>
    <w:rsid w:val="00E23541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E23541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E2354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23541"/>
    <w:pPr>
      <w:widowControl w:val="0"/>
    </w:pPr>
    <w:rPr>
      <w:snapToGrid w:val="0"/>
    </w:rPr>
  </w:style>
  <w:style w:type="paragraph" w:styleId="31">
    <w:name w:val="Body Text 3"/>
    <w:basedOn w:val="a"/>
    <w:rsid w:val="00E23541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E23541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E23541"/>
    <w:pPr>
      <w:jc w:val="center"/>
    </w:pPr>
    <w:rPr>
      <w:sz w:val="28"/>
    </w:rPr>
  </w:style>
  <w:style w:type="paragraph" w:customStyle="1" w:styleId="14">
    <w:name w:val="Загл.14"/>
    <w:basedOn w:val="a"/>
    <w:rsid w:val="00E23541"/>
    <w:pPr>
      <w:jc w:val="center"/>
    </w:pPr>
    <w:rPr>
      <w:b/>
      <w:sz w:val="28"/>
    </w:rPr>
  </w:style>
  <w:style w:type="paragraph" w:customStyle="1" w:styleId="14-15">
    <w:name w:val="14-15"/>
    <w:basedOn w:val="a"/>
    <w:rsid w:val="00E2354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E23541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E2354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uiPriority w:val="22"/>
    <w:qFormat/>
    <w:rsid w:val="00E23541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E23541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E23541"/>
    <w:rPr>
      <w:sz w:val="28"/>
    </w:rPr>
  </w:style>
  <w:style w:type="paragraph" w:customStyle="1" w:styleId="ConsTitle">
    <w:name w:val="ConsTitle"/>
    <w:rsid w:val="00E23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5D30FD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5D30F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5D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4</cp:revision>
  <cp:lastPrinted>2018-12-27T11:33:00Z</cp:lastPrinted>
  <dcterms:created xsi:type="dcterms:W3CDTF">2023-01-10T08:30:00Z</dcterms:created>
  <dcterms:modified xsi:type="dcterms:W3CDTF">2023-01-17T07:54:00Z</dcterms:modified>
</cp:coreProperties>
</file>