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7810DD" w:rsidP="002268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2268BF">
              <w:rPr>
                <w:rFonts w:ascii="Times New Roman" w:hAnsi="Times New Roman"/>
                <w:bCs/>
                <w:sz w:val="28"/>
                <w:lang w:val="en-US"/>
              </w:rPr>
              <w:t>1 ноября</w:t>
            </w:r>
            <w:r w:rsidR="009D5327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D03705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/18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AF02A6" w:rsidRPr="00BE5DC5" w:rsidRDefault="00AF02A6" w:rsidP="00AF02A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E5DC5">
        <w:rPr>
          <w:b/>
          <w:sz w:val="28"/>
          <w:szCs w:val="28"/>
        </w:rPr>
        <w:t>О</w:t>
      </w:r>
      <w:r w:rsidR="0049498E" w:rsidRPr="00BE5DC5">
        <w:rPr>
          <w:b/>
          <w:sz w:val="28"/>
          <w:szCs w:val="28"/>
        </w:rPr>
        <w:t xml:space="preserve"> </w:t>
      </w:r>
      <w:r w:rsidR="002268BF">
        <w:rPr>
          <w:b/>
          <w:sz w:val="28"/>
          <w:szCs w:val="28"/>
        </w:rPr>
        <w:t>рассмотрении заявления</w:t>
      </w:r>
      <w:r w:rsidR="00BE5DC5" w:rsidRPr="00BE5DC5">
        <w:rPr>
          <w:b/>
          <w:sz w:val="28"/>
          <w:szCs w:val="28"/>
        </w:rPr>
        <w:t xml:space="preserve"> </w:t>
      </w:r>
      <w:r w:rsidR="002268BF">
        <w:rPr>
          <w:b/>
          <w:sz w:val="28"/>
          <w:szCs w:val="28"/>
        </w:rPr>
        <w:t>Мамонтовой Н. И. и Митяшиной А. Н.</w:t>
      </w:r>
    </w:p>
    <w:p w:rsidR="00AF02A6" w:rsidRPr="00BE5DC5" w:rsidRDefault="00DC021A" w:rsidP="00B8759B">
      <w:pPr>
        <w:tabs>
          <w:tab w:val="left" w:pos="6585"/>
        </w:tabs>
        <w:spacing w:line="360" w:lineRule="auto"/>
        <w:jc w:val="both"/>
        <w:rPr>
          <w:sz w:val="28"/>
          <w:szCs w:val="28"/>
        </w:rPr>
      </w:pPr>
      <w:r w:rsidRPr="00BE5DC5">
        <w:rPr>
          <w:sz w:val="28"/>
          <w:szCs w:val="28"/>
        </w:rPr>
        <w:tab/>
      </w:r>
    </w:p>
    <w:p w:rsidR="009D5327" w:rsidRDefault="002268BF" w:rsidP="004A317C">
      <w:pPr>
        <w:spacing w:line="312" w:lineRule="auto"/>
        <w:ind w:firstLine="708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1</w:t>
      </w:r>
      <w:r w:rsidR="00393D42">
        <w:rPr>
          <w:sz w:val="28"/>
          <w:szCs w:val="28"/>
        </w:rPr>
        <w:t>3</w:t>
      </w:r>
      <w:r w:rsidR="003E5D73" w:rsidRPr="00603E7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3E5D73" w:rsidRPr="00603E72">
        <w:rPr>
          <w:sz w:val="28"/>
          <w:szCs w:val="28"/>
        </w:rPr>
        <w:t xml:space="preserve"> 202</w:t>
      </w:r>
      <w:r w:rsidR="009D5327">
        <w:rPr>
          <w:sz w:val="28"/>
          <w:szCs w:val="28"/>
        </w:rPr>
        <w:t>1</w:t>
      </w:r>
      <w:r w:rsidR="003E5D73" w:rsidRPr="00603E72">
        <w:rPr>
          <w:sz w:val="28"/>
          <w:szCs w:val="28"/>
        </w:rPr>
        <w:t xml:space="preserve"> года </w:t>
      </w:r>
      <w:r w:rsidR="00393D42">
        <w:rPr>
          <w:sz w:val="28"/>
          <w:szCs w:val="28"/>
        </w:rPr>
        <w:t xml:space="preserve">на электронную почту </w:t>
      </w:r>
      <w:r w:rsidR="003E5D73" w:rsidRPr="00603E72">
        <w:rPr>
          <w:sz w:val="28"/>
          <w:szCs w:val="28"/>
        </w:rPr>
        <w:t>территориальн</w:t>
      </w:r>
      <w:r w:rsidR="00393D42">
        <w:rPr>
          <w:sz w:val="28"/>
          <w:szCs w:val="28"/>
        </w:rPr>
        <w:t>ой</w:t>
      </w:r>
      <w:r w:rsidR="003E5D73" w:rsidRPr="00603E72">
        <w:rPr>
          <w:sz w:val="28"/>
          <w:szCs w:val="28"/>
        </w:rPr>
        <w:t xml:space="preserve"> избирательн</w:t>
      </w:r>
      <w:r w:rsidR="00393D42">
        <w:rPr>
          <w:sz w:val="28"/>
          <w:szCs w:val="28"/>
        </w:rPr>
        <w:t>ой</w:t>
      </w:r>
      <w:r w:rsidR="003E5D73" w:rsidRPr="00603E72">
        <w:rPr>
          <w:sz w:val="28"/>
          <w:szCs w:val="28"/>
        </w:rPr>
        <w:t xml:space="preserve"> комисси</w:t>
      </w:r>
      <w:r w:rsidR="00393D42">
        <w:rPr>
          <w:sz w:val="28"/>
          <w:szCs w:val="28"/>
        </w:rPr>
        <w:t>и</w:t>
      </w:r>
      <w:r w:rsidR="003E5D73" w:rsidRPr="00603E72">
        <w:rPr>
          <w:sz w:val="28"/>
          <w:szCs w:val="28"/>
        </w:rPr>
        <w:t xml:space="preserve"> Конаковского района </w:t>
      </w:r>
      <w:r w:rsidR="00BE5DC5" w:rsidRPr="00603E72">
        <w:rPr>
          <w:sz w:val="28"/>
          <w:szCs w:val="28"/>
        </w:rPr>
        <w:t xml:space="preserve">поступило </w:t>
      </w:r>
      <w:r w:rsidR="00D4360C">
        <w:rPr>
          <w:sz w:val="28"/>
          <w:szCs w:val="28"/>
        </w:rPr>
        <w:t>заявление</w:t>
      </w:r>
      <w:r w:rsidR="00BE5DC5" w:rsidRPr="00603E72">
        <w:rPr>
          <w:sz w:val="28"/>
          <w:szCs w:val="28"/>
        </w:rPr>
        <w:t xml:space="preserve"> </w:t>
      </w:r>
      <w:r w:rsidR="00D4360C">
        <w:rPr>
          <w:sz w:val="28"/>
          <w:szCs w:val="28"/>
        </w:rPr>
        <w:t>членов участковой избирательной комиссии Конаковского района № 445 с правом решающего голоса Мамонтовой Натальи Игоревны и Митяшиной Анны Николаевны</w:t>
      </w:r>
      <w:r w:rsidR="00393D42">
        <w:rPr>
          <w:sz w:val="28"/>
          <w:szCs w:val="28"/>
        </w:rPr>
        <w:t xml:space="preserve">, </w:t>
      </w:r>
      <w:r w:rsidR="00E321A0">
        <w:rPr>
          <w:sz w:val="28"/>
          <w:szCs w:val="28"/>
        </w:rPr>
        <w:t>о несогласии с</w:t>
      </w:r>
      <w:r w:rsidR="00454C78">
        <w:rPr>
          <w:sz w:val="28"/>
          <w:szCs w:val="28"/>
        </w:rPr>
        <w:t>о</w:t>
      </w:r>
      <w:r w:rsidR="00E321A0">
        <w:rPr>
          <w:sz w:val="28"/>
          <w:szCs w:val="28"/>
        </w:rPr>
        <w:t xml:space="preserve"> снижением </w:t>
      </w:r>
      <w:r w:rsidR="00E321A0" w:rsidRPr="00E55AA3">
        <w:rPr>
          <w:sz w:val="28"/>
          <w:szCs w:val="28"/>
        </w:rPr>
        <w:t>ведомственного коэффициента для выплаты дополнительной оплаты труда (вознаграждения) за активную работу</w:t>
      </w:r>
      <w:r w:rsidR="00393D42">
        <w:rPr>
          <w:sz w:val="28"/>
          <w:szCs w:val="28"/>
        </w:rPr>
        <w:t xml:space="preserve">. </w:t>
      </w:r>
      <w:r w:rsidR="00B8759B" w:rsidRPr="00603E72">
        <w:rPr>
          <w:kern w:val="1"/>
          <w:sz w:val="28"/>
          <w:szCs w:val="28"/>
        </w:rPr>
        <w:t xml:space="preserve"> </w:t>
      </w:r>
    </w:p>
    <w:p w:rsidR="00393D42" w:rsidRDefault="009E307A" w:rsidP="004A317C">
      <w:pPr>
        <w:spacing w:line="312" w:lineRule="auto"/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13</w:t>
      </w:r>
      <w:r w:rsidR="00393D42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октября 2021 года был направлен запрос</w:t>
      </w:r>
      <w:r w:rsidR="00393D42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председателю участковой избирательной комиссии № 445 Конаковского района Ушаковой М. Г</w:t>
      </w:r>
      <w:r w:rsidR="00785E37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 xml:space="preserve"> с просьбой дать свои пояснения по работе Митяшиной </w:t>
      </w:r>
      <w:r w:rsidR="00454C78">
        <w:rPr>
          <w:kern w:val="1"/>
          <w:sz w:val="28"/>
          <w:szCs w:val="28"/>
        </w:rPr>
        <w:t>А. Н..</w:t>
      </w:r>
    </w:p>
    <w:p w:rsidR="00454C78" w:rsidRDefault="00785E37" w:rsidP="004A317C">
      <w:pPr>
        <w:spacing w:line="312" w:lineRule="auto"/>
        <w:ind w:firstLine="708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1</w:t>
      </w:r>
      <w:r w:rsidR="007C3E4D">
        <w:rPr>
          <w:kern w:val="1"/>
          <w:sz w:val="28"/>
          <w:szCs w:val="28"/>
        </w:rPr>
        <w:t>1</w:t>
      </w:r>
      <w:r w:rsidR="00937BB2">
        <w:rPr>
          <w:kern w:val="1"/>
          <w:sz w:val="28"/>
          <w:szCs w:val="28"/>
        </w:rPr>
        <w:t xml:space="preserve"> </w:t>
      </w:r>
      <w:r w:rsidR="007C3E4D">
        <w:rPr>
          <w:kern w:val="1"/>
          <w:sz w:val="28"/>
          <w:szCs w:val="28"/>
        </w:rPr>
        <w:t>ноябр</w:t>
      </w:r>
      <w:r>
        <w:rPr>
          <w:kern w:val="1"/>
          <w:sz w:val="28"/>
          <w:szCs w:val="28"/>
        </w:rPr>
        <w:t>я</w:t>
      </w:r>
      <w:r w:rsidR="00937BB2">
        <w:rPr>
          <w:kern w:val="1"/>
          <w:sz w:val="28"/>
          <w:szCs w:val="28"/>
        </w:rPr>
        <w:t xml:space="preserve"> 2021 года </w:t>
      </w:r>
      <w:r w:rsidR="00E220F5">
        <w:rPr>
          <w:bCs/>
          <w:sz w:val="28"/>
          <w:szCs w:val="28"/>
        </w:rPr>
        <w:t>Рабочая группа</w:t>
      </w:r>
      <w:r w:rsidR="00E220F5" w:rsidRPr="001A7B4C">
        <w:rPr>
          <w:bCs/>
          <w:sz w:val="28"/>
          <w:szCs w:val="28"/>
        </w:rPr>
        <w:t xml:space="preserve"> по рассмотрению обращений участников избирательного процесса, информационным спорам и иным вопросам информационного обеспечения выборов</w:t>
      </w:r>
      <w:r w:rsidR="00E220F5">
        <w:rPr>
          <w:bCs/>
          <w:sz w:val="28"/>
          <w:szCs w:val="28"/>
        </w:rPr>
        <w:t xml:space="preserve"> территориальной избирательной комиссии Конаковского района</w:t>
      </w:r>
      <w:r w:rsidR="002A1F5F">
        <w:rPr>
          <w:bCs/>
          <w:sz w:val="28"/>
          <w:szCs w:val="28"/>
        </w:rPr>
        <w:t xml:space="preserve"> (далее Рабочая группа)</w:t>
      </w:r>
      <w:r w:rsidR="00E220F5">
        <w:rPr>
          <w:bCs/>
          <w:sz w:val="28"/>
          <w:szCs w:val="28"/>
        </w:rPr>
        <w:t xml:space="preserve"> провела заседание, </w:t>
      </w:r>
      <w:r w:rsidR="007C3E4D">
        <w:rPr>
          <w:bCs/>
          <w:sz w:val="28"/>
          <w:szCs w:val="28"/>
        </w:rPr>
        <w:t>на котором рассмотрела заявление Мамонтовой Н. И. и Митяшиной А. Н.</w:t>
      </w:r>
      <w:r w:rsidR="00E220F5">
        <w:rPr>
          <w:bCs/>
          <w:sz w:val="28"/>
          <w:szCs w:val="28"/>
        </w:rPr>
        <w:t xml:space="preserve"> </w:t>
      </w:r>
    </w:p>
    <w:p w:rsidR="00454C78" w:rsidRDefault="00E220F5" w:rsidP="004A317C">
      <w:pPr>
        <w:spacing w:line="312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</w:t>
      </w:r>
      <w:r w:rsidR="00785E37">
        <w:rPr>
          <w:bCs/>
          <w:sz w:val="28"/>
          <w:szCs w:val="28"/>
        </w:rPr>
        <w:t>ении заседания рабочей группы 1</w:t>
      </w:r>
      <w:r w:rsidR="007C3E4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7C3E4D">
        <w:rPr>
          <w:bCs/>
          <w:sz w:val="28"/>
          <w:szCs w:val="28"/>
        </w:rPr>
        <w:t>но</w:t>
      </w:r>
      <w:r w:rsidR="00785E37">
        <w:rPr>
          <w:bCs/>
          <w:sz w:val="28"/>
          <w:szCs w:val="28"/>
        </w:rPr>
        <w:t>ября</w:t>
      </w:r>
      <w:r>
        <w:rPr>
          <w:bCs/>
          <w:sz w:val="28"/>
          <w:szCs w:val="28"/>
        </w:rPr>
        <w:t xml:space="preserve"> 2021 года были направлены уведомл</w:t>
      </w:r>
      <w:r w:rsidR="00785E37">
        <w:rPr>
          <w:bCs/>
          <w:sz w:val="28"/>
          <w:szCs w:val="28"/>
        </w:rPr>
        <w:t xml:space="preserve">ения </w:t>
      </w:r>
      <w:r w:rsidR="007C3E4D">
        <w:rPr>
          <w:bCs/>
          <w:sz w:val="28"/>
          <w:szCs w:val="28"/>
        </w:rPr>
        <w:t xml:space="preserve">членам УИК № 445 Конаковского района с правом решающего голоса Мамонтовой Н. И., Митяшиной А. Н., председателю УИК № </w:t>
      </w:r>
      <w:r w:rsidR="00785E37">
        <w:rPr>
          <w:bCs/>
          <w:sz w:val="28"/>
          <w:szCs w:val="28"/>
        </w:rPr>
        <w:t>4</w:t>
      </w:r>
      <w:r w:rsidR="007C3E4D">
        <w:rPr>
          <w:bCs/>
          <w:sz w:val="28"/>
          <w:szCs w:val="28"/>
        </w:rPr>
        <w:t>45</w:t>
      </w:r>
      <w:r w:rsidR="00785E37">
        <w:rPr>
          <w:bCs/>
          <w:sz w:val="28"/>
          <w:szCs w:val="28"/>
        </w:rPr>
        <w:t xml:space="preserve"> </w:t>
      </w:r>
      <w:r w:rsidR="007C3E4D">
        <w:rPr>
          <w:bCs/>
          <w:sz w:val="28"/>
          <w:szCs w:val="28"/>
        </w:rPr>
        <w:t>Ушаковой М. Г.</w:t>
      </w:r>
      <w:r w:rsidR="00785E37">
        <w:rPr>
          <w:bCs/>
          <w:sz w:val="28"/>
          <w:szCs w:val="28"/>
        </w:rPr>
        <w:t xml:space="preserve">. </w:t>
      </w:r>
    </w:p>
    <w:p w:rsidR="00E220F5" w:rsidRDefault="00785E37" w:rsidP="004A317C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A97464">
        <w:rPr>
          <w:bCs/>
          <w:sz w:val="28"/>
          <w:szCs w:val="28"/>
        </w:rPr>
        <w:t>Мамон</w:t>
      </w:r>
      <w:r w:rsidR="00605FCC">
        <w:rPr>
          <w:bCs/>
          <w:sz w:val="28"/>
          <w:szCs w:val="28"/>
        </w:rPr>
        <w:t>то</w:t>
      </w:r>
      <w:r w:rsidRPr="00A97464">
        <w:rPr>
          <w:bCs/>
          <w:sz w:val="28"/>
          <w:szCs w:val="28"/>
        </w:rPr>
        <w:t xml:space="preserve">ва </w:t>
      </w:r>
      <w:r w:rsidR="00605FCC">
        <w:rPr>
          <w:bCs/>
          <w:sz w:val="28"/>
          <w:szCs w:val="28"/>
        </w:rPr>
        <w:t>Н. И</w:t>
      </w:r>
      <w:r w:rsidRPr="00A97464">
        <w:rPr>
          <w:bCs/>
          <w:sz w:val="28"/>
          <w:szCs w:val="28"/>
        </w:rPr>
        <w:t xml:space="preserve">. и </w:t>
      </w:r>
      <w:r w:rsidR="00A97464" w:rsidRPr="00A97464">
        <w:rPr>
          <w:bCs/>
          <w:sz w:val="28"/>
          <w:szCs w:val="28"/>
        </w:rPr>
        <w:t>Митяшина А. Н.</w:t>
      </w:r>
      <w:r w:rsidRPr="00A97464">
        <w:rPr>
          <w:bCs/>
          <w:sz w:val="28"/>
          <w:szCs w:val="28"/>
        </w:rPr>
        <w:t xml:space="preserve"> </w:t>
      </w:r>
      <w:r w:rsidR="00E220F5" w:rsidRPr="00A97464">
        <w:rPr>
          <w:bCs/>
          <w:sz w:val="28"/>
          <w:szCs w:val="28"/>
        </w:rPr>
        <w:t>на заседание рабочей группы не явил</w:t>
      </w:r>
      <w:r w:rsidRPr="00A97464">
        <w:rPr>
          <w:bCs/>
          <w:sz w:val="28"/>
          <w:szCs w:val="28"/>
        </w:rPr>
        <w:t>и</w:t>
      </w:r>
      <w:r w:rsidR="00E220F5" w:rsidRPr="00A97464">
        <w:rPr>
          <w:bCs/>
          <w:sz w:val="28"/>
          <w:szCs w:val="28"/>
        </w:rPr>
        <w:t>с</w:t>
      </w:r>
      <w:r w:rsidRPr="00A97464">
        <w:rPr>
          <w:bCs/>
          <w:sz w:val="28"/>
          <w:szCs w:val="28"/>
        </w:rPr>
        <w:t>ь</w:t>
      </w:r>
      <w:r w:rsidR="00E220F5" w:rsidRPr="00A97464">
        <w:rPr>
          <w:bCs/>
          <w:sz w:val="28"/>
          <w:szCs w:val="28"/>
        </w:rPr>
        <w:t>.</w:t>
      </w:r>
      <w:r w:rsidR="00E220F5">
        <w:rPr>
          <w:bCs/>
          <w:sz w:val="28"/>
          <w:szCs w:val="28"/>
        </w:rPr>
        <w:t xml:space="preserve"> </w:t>
      </w:r>
    </w:p>
    <w:p w:rsidR="00454C78" w:rsidRDefault="00A97464" w:rsidP="004A317C">
      <w:pPr>
        <w:spacing w:line="312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группа ознакомилась с подписанными членами УИК № 445 с правом решающего голоса графиками работы в период подготовки и проведения выборов 19 сентября 2021 года, расчетными ведомостями, решениями УИК № 445 об утверждении графиков работы, ведомственных коэффициентов. </w:t>
      </w:r>
    </w:p>
    <w:p w:rsidR="00454C78" w:rsidRDefault="00A97464" w:rsidP="004A317C">
      <w:pPr>
        <w:spacing w:line="312" w:lineRule="auto"/>
        <w:ind w:firstLine="708"/>
        <w:jc w:val="both"/>
        <w:rPr>
          <w:bCs/>
          <w:color w:val="0A0A0A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lastRenderedPageBreak/>
        <w:t xml:space="preserve">Заслушали председателя УИК № 445 Ушакову М. Г., которая пояснила, что </w:t>
      </w:r>
      <w:r w:rsidR="00454C78">
        <w:rPr>
          <w:bCs/>
          <w:sz w:val="28"/>
          <w:szCs w:val="28"/>
        </w:rPr>
        <w:t xml:space="preserve">при определении размера ведомственного коэффициента </w:t>
      </w:r>
      <w:r w:rsidR="00454C78" w:rsidRPr="00E55AA3">
        <w:rPr>
          <w:sz w:val="28"/>
          <w:szCs w:val="28"/>
        </w:rPr>
        <w:t>для выплаты дополнительной оплаты труда (вознаграждения) за активную работу</w:t>
      </w:r>
      <w:r w:rsidR="00454C78">
        <w:rPr>
          <w:sz w:val="28"/>
          <w:szCs w:val="28"/>
        </w:rPr>
        <w:t xml:space="preserve"> участковая комиссия</w:t>
      </w:r>
      <w:r w:rsidR="00454C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руководствовалась </w:t>
      </w:r>
      <w:r>
        <w:rPr>
          <w:sz w:val="28"/>
          <w:szCs w:val="28"/>
        </w:rPr>
        <w:t>Постановлением Центральной избирательной комиссии</w:t>
      </w:r>
      <w:r w:rsidRPr="003F20FD">
        <w:rPr>
          <w:sz w:val="28"/>
          <w:szCs w:val="28"/>
        </w:rPr>
        <w:t xml:space="preserve"> России от 23.06.2021г.№ 12/94-8 «О размерах и порядке выплаты компенсации и дополнительной платы труда», </w:t>
      </w:r>
      <w:r>
        <w:rPr>
          <w:bCs/>
          <w:sz w:val="28"/>
          <w:szCs w:val="28"/>
        </w:rPr>
        <w:t xml:space="preserve"> постановлением избирательной комиссии Тверской области </w:t>
      </w:r>
      <w:r w:rsidR="00032DE3" w:rsidRPr="00032DE3">
        <w:rPr>
          <w:sz w:val="28"/>
          <w:szCs w:val="28"/>
        </w:rPr>
        <w:t xml:space="preserve">от </w:t>
      </w:r>
      <w:r w:rsidR="00032DE3" w:rsidRPr="00032DE3">
        <w:rPr>
          <w:color w:val="000000"/>
          <w:sz w:val="28"/>
          <w:szCs w:val="28"/>
        </w:rPr>
        <w:t xml:space="preserve">29 июня 2021 года </w:t>
      </w:r>
      <w:r w:rsidR="00032DE3" w:rsidRPr="00032DE3">
        <w:rPr>
          <w:sz w:val="28"/>
          <w:szCs w:val="28"/>
        </w:rPr>
        <w:t xml:space="preserve"> № </w:t>
      </w:r>
      <w:r w:rsidR="00032DE3" w:rsidRPr="00032DE3">
        <w:rPr>
          <w:color w:val="000000"/>
          <w:sz w:val="28"/>
          <w:szCs w:val="28"/>
        </w:rPr>
        <w:t>7/70-7</w:t>
      </w:r>
      <w:r w:rsidRPr="00032DE3">
        <w:rPr>
          <w:bCs/>
          <w:sz w:val="32"/>
          <w:szCs w:val="28"/>
        </w:rPr>
        <w:t xml:space="preserve"> </w:t>
      </w:r>
      <w:r w:rsidR="00032DE3" w:rsidRPr="00032DE3">
        <w:rPr>
          <w:kern w:val="1"/>
          <w:sz w:val="28"/>
          <w:szCs w:val="28"/>
        </w:rPr>
        <w:t>«</w:t>
      </w:r>
      <w:r w:rsidR="00032DE3" w:rsidRPr="00032DE3">
        <w:rPr>
          <w:bCs/>
          <w:color w:val="0A0A0A"/>
          <w:sz w:val="28"/>
          <w:szCs w:val="28"/>
          <w:shd w:val="clear" w:color="auto" w:fill="FFFFFF"/>
        </w:rPr>
        <w:t>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</w:t>
      </w:r>
      <w:r w:rsidR="00032DE3">
        <w:rPr>
          <w:bCs/>
          <w:color w:val="0A0A0A"/>
          <w:sz w:val="28"/>
          <w:szCs w:val="28"/>
          <w:shd w:val="clear" w:color="auto" w:fill="FFFFFF"/>
        </w:rPr>
        <w:t xml:space="preserve">. </w:t>
      </w:r>
    </w:p>
    <w:p w:rsidR="001E1D2F" w:rsidRDefault="00032DE3" w:rsidP="004A317C">
      <w:pPr>
        <w:spacing w:line="312" w:lineRule="auto"/>
        <w:ind w:firstLine="708"/>
        <w:jc w:val="both"/>
        <w:rPr>
          <w:sz w:val="28"/>
          <w:szCs w:val="28"/>
        </w:rPr>
      </w:pPr>
      <w:r w:rsidRPr="00032DE3">
        <w:rPr>
          <w:bCs/>
          <w:color w:val="0A0A0A"/>
          <w:sz w:val="28"/>
          <w:szCs w:val="28"/>
          <w:shd w:val="clear" w:color="auto" w:fill="FFFFFF"/>
        </w:rPr>
        <w:t xml:space="preserve">При оценке размера </w:t>
      </w:r>
      <w:r w:rsidRPr="00032DE3">
        <w:rPr>
          <w:spacing w:val="-5"/>
          <w:sz w:val="28"/>
          <w:szCs w:val="28"/>
        </w:rPr>
        <w:t xml:space="preserve"> ведомственного коэффициента для выплаты дополнительной оплаты труда (вознаграждения) за активную работу по подготовке и проведению выборов учитывалось</w:t>
      </w:r>
      <w:r w:rsidR="00454C78">
        <w:rPr>
          <w:spacing w:val="-5"/>
          <w:sz w:val="28"/>
          <w:szCs w:val="28"/>
        </w:rPr>
        <w:t>:</w:t>
      </w:r>
      <w:r w:rsidRPr="00032DE3">
        <w:rPr>
          <w:spacing w:val="-5"/>
          <w:sz w:val="28"/>
          <w:szCs w:val="28"/>
        </w:rPr>
        <w:t xml:space="preserve"> количество часов, фактически отработанных членами УИК, </w:t>
      </w:r>
      <w:r w:rsidRPr="00032DE3">
        <w:rPr>
          <w:sz w:val="28"/>
          <w:szCs w:val="28"/>
        </w:rPr>
        <w:t>оперативность</w:t>
      </w:r>
      <w:r w:rsidRPr="003F20FD">
        <w:rPr>
          <w:sz w:val="28"/>
          <w:szCs w:val="28"/>
        </w:rPr>
        <w:t xml:space="preserve">, профессионализм, инициативность </w:t>
      </w:r>
      <w:r>
        <w:rPr>
          <w:sz w:val="28"/>
          <w:szCs w:val="28"/>
        </w:rPr>
        <w:t>членов УИК.</w:t>
      </w:r>
      <w:r w:rsidR="00490130">
        <w:rPr>
          <w:sz w:val="28"/>
          <w:szCs w:val="28"/>
        </w:rPr>
        <w:t xml:space="preserve"> Ведомственный коэффициент носит не уравнительный характер, а оценивает степень участия каждого члена УИК в работе.</w:t>
      </w:r>
    </w:p>
    <w:p w:rsidR="00454C78" w:rsidRDefault="00454C78" w:rsidP="004A317C">
      <w:pPr>
        <w:spacing w:line="312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 участковой комиссии </w:t>
      </w:r>
      <w:r>
        <w:rPr>
          <w:kern w:val="1"/>
          <w:sz w:val="28"/>
          <w:szCs w:val="28"/>
        </w:rPr>
        <w:t>избирательной комиссии № 445 Конаковского района принималось коллегиально, за него проголосовали все присутствующие на нем члены комиссии.</w:t>
      </w:r>
    </w:p>
    <w:p w:rsidR="00690B44" w:rsidRDefault="00490130" w:rsidP="004A317C">
      <w:pPr>
        <w:spacing w:line="312" w:lineRule="auto"/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Рабочая группа отмечает, что </w:t>
      </w:r>
      <w:r w:rsidR="00605FCC">
        <w:rPr>
          <w:kern w:val="1"/>
          <w:sz w:val="28"/>
          <w:szCs w:val="28"/>
        </w:rPr>
        <w:t xml:space="preserve">документы по оплате труда оформлены в соответствии с требованиями </w:t>
      </w:r>
      <w:r w:rsidR="00605FCC">
        <w:rPr>
          <w:sz w:val="28"/>
          <w:szCs w:val="28"/>
        </w:rPr>
        <w:t>Постановления Центральной избирательной комиссии</w:t>
      </w:r>
      <w:r w:rsidR="00605FCC" w:rsidRPr="003F20FD">
        <w:rPr>
          <w:sz w:val="28"/>
          <w:szCs w:val="28"/>
        </w:rPr>
        <w:t xml:space="preserve"> России от 23.06.2021г.№ 12/94-8 «О размерах и порядке выплаты компенсации и дополнительной платы труда», </w:t>
      </w:r>
      <w:r w:rsidR="00605FCC">
        <w:rPr>
          <w:bCs/>
          <w:sz w:val="28"/>
          <w:szCs w:val="28"/>
        </w:rPr>
        <w:t xml:space="preserve"> постановления избирательной комиссии Тверской области </w:t>
      </w:r>
      <w:r w:rsidR="00605FCC" w:rsidRPr="00032DE3">
        <w:rPr>
          <w:sz w:val="28"/>
          <w:szCs w:val="28"/>
        </w:rPr>
        <w:t xml:space="preserve">от </w:t>
      </w:r>
      <w:r w:rsidR="00605FCC" w:rsidRPr="00032DE3">
        <w:rPr>
          <w:color w:val="000000"/>
          <w:sz w:val="28"/>
          <w:szCs w:val="28"/>
        </w:rPr>
        <w:t xml:space="preserve">29 июня 2021 года </w:t>
      </w:r>
      <w:r w:rsidR="00605FCC" w:rsidRPr="00032DE3">
        <w:rPr>
          <w:sz w:val="28"/>
          <w:szCs w:val="28"/>
        </w:rPr>
        <w:t xml:space="preserve"> № </w:t>
      </w:r>
      <w:r w:rsidR="00605FCC" w:rsidRPr="00032DE3">
        <w:rPr>
          <w:color w:val="000000"/>
          <w:sz w:val="28"/>
          <w:szCs w:val="28"/>
        </w:rPr>
        <w:t>7/70-7</w:t>
      </w:r>
      <w:r w:rsidR="00605FCC" w:rsidRPr="00032DE3">
        <w:rPr>
          <w:bCs/>
          <w:sz w:val="32"/>
          <w:szCs w:val="28"/>
        </w:rPr>
        <w:t xml:space="preserve"> </w:t>
      </w:r>
      <w:r w:rsidR="00605FCC" w:rsidRPr="00032DE3">
        <w:rPr>
          <w:kern w:val="1"/>
          <w:sz w:val="28"/>
          <w:szCs w:val="28"/>
        </w:rPr>
        <w:t>«</w:t>
      </w:r>
      <w:r w:rsidR="00605FCC" w:rsidRPr="00032DE3">
        <w:rPr>
          <w:bCs/>
          <w:color w:val="0A0A0A"/>
          <w:sz w:val="28"/>
          <w:szCs w:val="28"/>
          <w:shd w:val="clear" w:color="auto" w:fill="FFFFFF"/>
        </w:rPr>
        <w:t>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</w:t>
      </w:r>
      <w:r w:rsidR="00605FCC">
        <w:rPr>
          <w:bCs/>
          <w:color w:val="0A0A0A"/>
          <w:sz w:val="28"/>
          <w:szCs w:val="28"/>
          <w:shd w:val="clear" w:color="auto" w:fill="FFFFFF"/>
        </w:rPr>
        <w:t xml:space="preserve">, </w:t>
      </w:r>
      <w:r>
        <w:rPr>
          <w:kern w:val="1"/>
          <w:sz w:val="28"/>
          <w:szCs w:val="28"/>
        </w:rPr>
        <w:t>оплата труда членам УИК № 445 выплачена вовремя и в полном объеме по всем видам выборов</w:t>
      </w:r>
      <w:r w:rsidR="00690B44">
        <w:rPr>
          <w:kern w:val="1"/>
          <w:sz w:val="28"/>
          <w:szCs w:val="28"/>
        </w:rPr>
        <w:t>.</w:t>
      </w:r>
    </w:p>
    <w:p w:rsidR="005B7A8C" w:rsidRPr="004A317C" w:rsidRDefault="001E1D2F" w:rsidP="00A964C1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Рабочая группа, рассмотрев </w:t>
      </w:r>
      <w:r w:rsidR="00A964C1">
        <w:rPr>
          <w:kern w:val="1"/>
          <w:sz w:val="28"/>
          <w:szCs w:val="28"/>
        </w:rPr>
        <w:t>все обстоя</w:t>
      </w:r>
      <w:r w:rsidR="00605FCC">
        <w:rPr>
          <w:kern w:val="1"/>
          <w:sz w:val="28"/>
          <w:szCs w:val="28"/>
        </w:rPr>
        <w:t>тельства,</w:t>
      </w:r>
      <w:r w:rsidR="00454C78">
        <w:rPr>
          <w:kern w:val="1"/>
          <w:sz w:val="28"/>
          <w:szCs w:val="28"/>
        </w:rPr>
        <w:t xml:space="preserve"> </w:t>
      </w:r>
      <w:r w:rsidR="00454C78">
        <w:rPr>
          <w:kern w:val="1"/>
          <w:sz w:val="28"/>
          <w:szCs w:val="28"/>
        </w:rPr>
        <w:t xml:space="preserve">связанные с обращением </w:t>
      </w:r>
      <w:r w:rsidR="00454C78">
        <w:rPr>
          <w:sz w:val="28"/>
          <w:szCs w:val="28"/>
        </w:rPr>
        <w:t xml:space="preserve">Мамонтовой Натальи Игоревны и Митяшиной Анны Николаевны о несогласии со снижением </w:t>
      </w:r>
      <w:r w:rsidR="00454C78" w:rsidRPr="00E55AA3">
        <w:rPr>
          <w:sz w:val="28"/>
          <w:szCs w:val="28"/>
        </w:rPr>
        <w:t>ведомственного коэффициента</w:t>
      </w:r>
      <w:r w:rsidR="00454C78">
        <w:rPr>
          <w:sz w:val="28"/>
          <w:szCs w:val="28"/>
        </w:rPr>
        <w:t>,</w:t>
      </w:r>
      <w:r w:rsidR="00605FCC">
        <w:rPr>
          <w:kern w:val="1"/>
          <w:sz w:val="28"/>
          <w:szCs w:val="28"/>
        </w:rPr>
        <w:t xml:space="preserve"> на основании статей 25</w:t>
      </w:r>
      <w:r w:rsidR="00A964C1">
        <w:rPr>
          <w:kern w:val="1"/>
          <w:sz w:val="28"/>
          <w:szCs w:val="28"/>
        </w:rPr>
        <w:t>,</w:t>
      </w:r>
      <w:r w:rsidR="00605FCC">
        <w:rPr>
          <w:kern w:val="1"/>
          <w:sz w:val="28"/>
          <w:szCs w:val="28"/>
        </w:rPr>
        <w:t xml:space="preserve"> 28, 29,</w:t>
      </w:r>
      <w:r w:rsidR="00A964C1">
        <w:rPr>
          <w:kern w:val="1"/>
          <w:sz w:val="28"/>
          <w:szCs w:val="28"/>
        </w:rPr>
        <w:t xml:space="preserve"> </w:t>
      </w:r>
      <w:r w:rsidR="00605FCC">
        <w:rPr>
          <w:kern w:val="1"/>
          <w:sz w:val="28"/>
          <w:szCs w:val="28"/>
        </w:rPr>
        <w:t>58</w:t>
      </w:r>
      <w:r w:rsidR="00A964C1">
        <w:rPr>
          <w:kern w:val="1"/>
          <w:sz w:val="28"/>
          <w:szCs w:val="28"/>
        </w:rPr>
        <w:t xml:space="preserve"> </w:t>
      </w:r>
      <w:r w:rsidR="00605FCC">
        <w:rPr>
          <w:kern w:val="1"/>
          <w:sz w:val="28"/>
          <w:szCs w:val="28"/>
        </w:rPr>
        <w:t>Федерального закона № 67-ФЗ от 12.06.2002 г. «Об основных гарантиях избирательных прав и права на участие в референдуме граждан Российской Федерации»</w:t>
      </w:r>
      <w:r w:rsidR="00A964C1">
        <w:rPr>
          <w:kern w:val="1"/>
          <w:sz w:val="28"/>
          <w:szCs w:val="28"/>
        </w:rPr>
        <w:t xml:space="preserve"> предложила территориальной избирательной комиссии Конако</w:t>
      </w:r>
      <w:r w:rsidR="00605FCC">
        <w:rPr>
          <w:kern w:val="1"/>
          <w:sz w:val="28"/>
          <w:szCs w:val="28"/>
        </w:rPr>
        <w:t>вского района оставить заявление</w:t>
      </w:r>
      <w:r w:rsidR="00A964C1">
        <w:rPr>
          <w:kern w:val="1"/>
          <w:sz w:val="28"/>
          <w:szCs w:val="28"/>
        </w:rPr>
        <w:t xml:space="preserve"> </w:t>
      </w:r>
      <w:r w:rsidR="00605FCC" w:rsidRPr="00A97464">
        <w:rPr>
          <w:bCs/>
          <w:sz w:val="28"/>
          <w:szCs w:val="28"/>
        </w:rPr>
        <w:t>Мамон</w:t>
      </w:r>
      <w:r w:rsidR="00605FCC">
        <w:rPr>
          <w:bCs/>
          <w:sz w:val="28"/>
          <w:szCs w:val="28"/>
        </w:rPr>
        <w:t>товой</w:t>
      </w:r>
      <w:r w:rsidR="00605FCC" w:rsidRPr="00A97464">
        <w:rPr>
          <w:bCs/>
          <w:sz w:val="28"/>
          <w:szCs w:val="28"/>
        </w:rPr>
        <w:t xml:space="preserve"> </w:t>
      </w:r>
      <w:r w:rsidR="00605FCC">
        <w:rPr>
          <w:bCs/>
          <w:sz w:val="28"/>
          <w:szCs w:val="28"/>
        </w:rPr>
        <w:t>Н. И</w:t>
      </w:r>
      <w:r w:rsidR="00605FCC" w:rsidRPr="00A97464">
        <w:rPr>
          <w:bCs/>
          <w:sz w:val="28"/>
          <w:szCs w:val="28"/>
        </w:rPr>
        <w:t xml:space="preserve">. и </w:t>
      </w:r>
      <w:r w:rsidR="00605FCC">
        <w:rPr>
          <w:bCs/>
          <w:sz w:val="28"/>
          <w:szCs w:val="28"/>
        </w:rPr>
        <w:t>Митяшиной</w:t>
      </w:r>
      <w:r w:rsidR="00605FCC" w:rsidRPr="00A97464">
        <w:rPr>
          <w:bCs/>
          <w:sz w:val="28"/>
          <w:szCs w:val="28"/>
        </w:rPr>
        <w:t xml:space="preserve"> А. Н.</w:t>
      </w:r>
      <w:r w:rsidR="00A964C1">
        <w:rPr>
          <w:kern w:val="1"/>
          <w:sz w:val="28"/>
          <w:szCs w:val="28"/>
        </w:rPr>
        <w:t xml:space="preserve"> без удовлетворения. </w:t>
      </w:r>
    </w:p>
    <w:p w:rsidR="00AF02A6" w:rsidRPr="006B7D9B" w:rsidRDefault="00386308" w:rsidP="004A317C">
      <w:pPr>
        <w:spacing w:line="312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выше</w:t>
      </w:r>
      <w:r w:rsidR="00454C78">
        <w:rPr>
          <w:sz w:val="28"/>
          <w:szCs w:val="28"/>
        </w:rPr>
        <w:t>изложенного</w:t>
      </w:r>
      <w:r>
        <w:rPr>
          <w:sz w:val="28"/>
          <w:szCs w:val="28"/>
        </w:rPr>
        <w:t>, в</w:t>
      </w:r>
      <w:r w:rsidR="00263645">
        <w:rPr>
          <w:sz w:val="28"/>
          <w:szCs w:val="28"/>
        </w:rPr>
        <w:t xml:space="preserve"> соответствии с</w:t>
      </w:r>
      <w:r w:rsidR="00A964C1">
        <w:rPr>
          <w:sz w:val="28"/>
          <w:szCs w:val="28"/>
        </w:rPr>
        <w:t xml:space="preserve"> </w:t>
      </w:r>
      <w:r w:rsidR="00454C78">
        <w:rPr>
          <w:sz w:val="28"/>
          <w:szCs w:val="28"/>
        </w:rPr>
        <w:t>П</w:t>
      </w:r>
      <w:r w:rsidR="00B4579F" w:rsidRPr="002B2341">
        <w:rPr>
          <w:bCs/>
          <w:sz w:val="28"/>
        </w:rPr>
        <w:t xml:space="preserve">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2A1F5F">
        <w:rPr>
          <w:sz w:val="28"/>
          <w:szCs w:val="28"/>
        </w:rPr>
        <w:t>29.04.</w:t>
      </w:r>
      <w:r w:rsidR="002A1F5F" w:rsidRPr="006623F8">
        <w:rPr>
          <w:sz w:val="28"/>
          <w:szCs w:val="28"/>
        </w:rPr>
        <w:t>2021 г. №</w:t>
      </w:r>
      <w:r w:rsidR="002A1F5F">
        <w:rPr>
          <w:sz w:val="28"/>
          <w:szCs w:val="28"/>
        </w:rPr>
        <w:t xml:space="preserve"> 219/2984-6</w:t>
      </w:r>
      <w:r w:rsidR="002A1F5F" w:rsidRPr="006623F8">
        <w:rPr>
          <w:sz w:val="28"/>
          <w:szCs w:val="28"/>
        </w:rPr>
        <w:t xml:space="preserve"> «О возложении полномочий </w:t>
      </w:r>
      <w:r w:rsidR="002A1F5F" w:rsidRPr="00EE77F6">
        <w:rPr>
          <w:sz w:val="28"/>
          <w:szCs w:val="28"/>
        </w:rPr>
        <w:t xml:space="preserve">окружной избирательной комиссии </w:t>
      </w:r>
      <w:r w:rsidR="002A1F5F">
        <w:rPr>
          <w:sz w:val="28"/>
          <w:szCs w:val="28"/>
        </w:rPr>
        <w:t xml:space="preserve">Конаковского </w:t>
      </w:r>
      <w:r w:rsidR="002A1F5F" w:rsidRPr="00EE77F6">
        <w:rPr>
          <w:sz w:val="28"/>
          <w:szCs w:val="28"/>
        </w:rPr>
        <w:t xml:space="preserve">избирательного округа № </w:t>
      </w:r>
      <w:r w:rsidR="002A1F5F">
        <w:rPr>
          <w:sz w:val="28"/>
          <w:szCs w:val="28"/>
        </w:rPr>
        <w:t>7</w:t>
      </w:r>
      <w:r w:rsidR="002A1F5F" w:rsidRPr="00EE77F6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2A1F5F">
        <w:rPr>
          <w:sz w:val="28"/>
          <w:szCs w:val="28"/>
        </w:rPr>
        <w:t xml:space="preserve"> Конаковского района</w:t>
      </w:r>
      <w:r w:rsidR="002A1F5F" w:rsidRPr="006623F8">
        <w:rPr>
          <w:sz w:val="28"/>
          <w:szCs w:val="28"/>
        </w:rPr>
        <w:t>»</w:t>
      </w:r>
      <w:r w:rsidR="00AF02A6">
        <w:rPr>
          <w:bCs/>
          <w:sz w:val="28"/>
        </w:rPr>
        <w:t xml:space="preserve">, </w:t>
      </w:r>
      <w:r w:rsidR="005F09E8">
        <w:rPr>
          <w:bCs/>
          <w:sz w:val="28"/>
        </w:rPr>
        <w:t>т</w:t>
      </w:r>
      <w:r w:rsidR="00AF02A6">
        <w:rPr>
          <w:sz w:val="28"/>
          <w:szCs w:val="28"/>
        </w:rPr>
        <w:t xml:space="preserve">ерриториальная </w:t>
      </w:r>
      <w:r w:rsidR="00AF02A6" w:rsidRPr="006B7D9B">
        <w:rPr>
          <w:sz w:val="28"/>
          <w:szCs w:val="28"/>
        </w:rPr>
        <w:t xml:space="preserve">избирательная комиссия </w:t>
      </w:r>
      <w:r w:rsidR="00AF02A6">
        <w:rPr>
          <w:sz w:val="28"/>
          <w:szCs w:val="28"/>
        </w:rPr>
        <w:t xml:space="preserve">Конаковского района </w:t>
      </w:r>
      <w:r w:rsidR="00AF02A6" w:rsidRPr="006B7D9B">
        <w:rPr>
          <w:b/>
          <w:spacing w:val="30"/>
          <w:sz w:val="28"/>
          <w:szCs w:val="28"/>
        </w:rPr>
        <w:t>постановляет</w:t>
      </w:r>
      <w:r w:rsidR="00AF02A6" w:rsidRPr="006B7D9B">
        <w:rPr>
          <w:b/>
          <w:sz w:val="28"/>
          <w:szCs w:val="28"/>
        </w:rPr>
        <w:t>:</w:t>
      </w:r>
    </w:p>
    <w:p w:rsidR="00AF02A6" w:rsidRDefault="00AF02A6" w:rsidP="004A317C">
      <w:pPr>
        <w:spacing w:line="312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35F2F">
        <w:rPr>
          <w:sz w:val="28"/>
          <w:szCs w:val="28"/>
        </w:rPr>
        <w:t xml:space="preserve"> </w:t>
      </w:r>
      <w:r w:rsidR="00605FCC">
        <w:rPr>
          <w:sz w:val="28"/>
          <w:szCs w:val="28"/>
        </w:rPr>
        <w:t>Оставить заявление членов участковой избирательной комиссии № 445 Конаковского района с правом решающего голоса</w:t>
      </w:r>
      <w:r w:rsidR="00A964C1">
        <w:rPr>
          <w:sz w:val="28"/>
          <w:szCs w:val="28"/>
        </w:rPr>
        <w:t xml:space="preserve"> </w:t>
      </w:r>
      <w:r w:rsidR="00605FCC" w:rsidRPr="00A97464">
        <w:rPr>
          <w:bCs/>
          <w:sz w:val="28"/>
          <w:szCs w:val="28"/>
        </w:rPr>
        <w:t>Мамон</w:t>
      </w:r>
      <w:r w:rsidR="00605FCC">
        <w:rPr>
          <w:bCs/>
          <w:sz w:val="28"/>
          <w:szCs w:val="28"/>
        </w:rPr>
        <w:t>товой</w:t>
      </w:r>
      <w:r w:rsidR="00605FCC" w:rsidRPr="00A97464">
        <w:rPr>
          <w:bCs/>
          <w:sz w:val="28"/>
          <w:szCs w:val="28"/>
        </w:rPr>
        <w:t xml:space="preserve"> </w:t>
      </w:r>
      <w:r w:rsidR="00605FCC">
        <w:rPr>
          <w:bCs/>
          <w:sz w:val="28"/>
          <w:szCs w:val="28"/>
        </w:rPr>
        <w:t>Н. И</w:t>
      </w:r>
      <w:r w:rsidR="00605FCC" w:rsidRPr="00A97464">
        <w:rPr>
          <w:bCs/>
          <w:sz w:val="28"/>
          <w:szCs w:val="28"/>
        </w:rPr>
        <w:t xml:space="preserve">. и </w:t>
      </w:r>
      <w:r w:rsidR="00605FCC">
        <w:rPr>
          <w:bCs/>
          <w:sz w:val="28"/>
          <w:szCs w:val="28"/>
        </w:rPr>
        <w:t>Митяшиной</w:t>
      </w:r>
      <w:r w:rsidR="00605FCC" w:rsidRPr="00A97464">
        <w:rPr>
          <w:bCs/>
          <w:sz w:val="28"/>
          <w:szCs w:val="28"/>
        </w:rPr>
        <w:t xml:space="preserve"> А. Н.</w:t>
      </w:r>
      <w:r w:rsidR="00605FCC">
        <w:rPr>
          <w:bCs/>
          <w:sz w:val="28"/>
          <w:szCs w:val="28"/>
        </w:rPr>
        <w:t xml:space="preserve"> </w:t>
      </w:r>
      <w:r w:rsidR="00A964C1">
        <w:rPr>
          <w:sz w:val="28"/>
          <w:szCs w:val="28"/>
        </w:rPr>
        <w:t>без удовлетворения.</w:t>
      </w:r>
    </w:p>
    <w:p w:rsidR="00241FEE" w:rsidRDefault="00635F2F" w:rsidP="004A317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A964C1">
        <w:rPr>
          <w:sz w:val="28"/>
          <w:szCs w:val="28"/>
        </w:rPr>
        <w:t xml:space="preserve">Направить копию настоящего постановления </w:t>
      </w:r>
      <w:r w:rsidR="007641A3">
        <w:rPr>
          <w:sz w:val="28"/>
          <w:szCs w:val="28"/>
        </w:rPr>
        <w:t xml:space="preserve">членам участковой избирательной комиссии № 445 Конаковского района с правом решающего голоса </w:t>
      </w:r>
      <w:r w:rsidR="007641A3" w:rsidRPr="00A97464">
        <w:rPr>
          <w:bCs/>
          <w:sz w:val="28"/>
          <w:szCs w:val="28"/>
        </w:rPr>
        <w:t>Мамон</w:t>
      </w:r>
      <w:r w:rsidR="007641A3">
        <w:rPr>
          <w:bCs/>
          <w:sz w:val="28"/>
          <w:szCs w:val="28"/>
        </w:rPr>
        <w:t>товой</w:t>
      </w:r>
      <w:r w:rsidR="007641A3" w:rsidRPr="00A97464">
        <w:rPr>
          <w:bCs/>
          <w:sz w:val="28"/>
          <w:szCs w:val="28"/>
        </w:rPr>
        <w:t xml:space="preserve"> </w:t>
      </w:r>
      <w:r w:rsidR="007641A3">
        <w:rPr>
          <w:bCs/>
          <w:sz w:val="28"/>
          <w:szCs w:val="28"/>
        </w:rPr>
        <w:t>Н. И</w:t>
      </w:r>
      <w:r w:rsidR="007641A3" w:rsidRPr="00A97464">
        <w:rPr>
          <w:bCs/>
          <w:sz w:val="28"/>
          <w:szCs w:val="28"/>
        </w:rPr>
        <w:t xml:space="preserve">. и </w:t>
      </w:r>
      <w:r w:rsidR="007641A3">
        <w:rPr>
          <w:bCs/>
          <w:sz w:val="28"/>
          <w:szCs w:val="28"/>
        </w:rPr>
        <w:t>Митяшиной</w:t>
      </w:r>
      <w:r w:rsidR="007641A3" w:rsidRPr="00A97464">
        <w:rPr>
          <w:bCs/>
          <w:sz w:val="28"/>
          <w:szCs w:val="28"/>
        </w:rPr>
        <w:t xml:space="preserve"> А. Н.</w:t>
      </w:r>
      <w:r w:rsidR="00241FEE">
        <w:rPr>
          <w:sz w:val="28"/>
          <w:szCs w:val="28"/>
        </w:rPr>
        <w:t>.</w:t>
      </w:r>
    </w:p>
    <w:p w:rsidR="009C23EB" w:rsidRDefault="00241FEE" w:rsidP="004A317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D3519D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D3519D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Мерзлякова</w:t>
            </w:r>
          </w:p>
        </w:tc>
      </w:tr>
    </w:tbl>
    <w:p w:rsidR="006A3E04" w:rsidRDefault="006A3E04"/>
    <w:sectPr w:rsidR="006A3E04" w:rsidSect="00D6254E">
      <w:headerReference w:type="default" r:id="rId7"/>
      <w:pgSz w:w="11906" w:h="16838"/>
      <w:pgMar w:top="680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90" w:rsidRDefault="00745890">
      <w:r>
        <w:separator/>
      </w:r>
    </w:p>
  </w:endnote>
  <w:endnote w:type="continuationSeparator" w:id="0">
    <w:p w:rsidR="00745890" w:rsidRDefault="0074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90" w:rsidRDefault="00745890">
      <w:r>
        <w:separator/>
      </w:r>
    </w:p>
  </w:footnote>
  <w:footnote w:type="continuationSeparator" w:id="0">
    <w:p w:rsidR="00745890" w:rsidRDefault="00745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E73698">
    <w:pPr>
      <w:pStyle w:val="a3"/>
      <w:jc w:val="center"/>
    </w:pPr>
    <w:fldSimple w:instr=" PAGE   \* MERGEFORMAT ">
      <w:r w:rsidR="00454C78">
        <w:rPr>
          <w:noProof/>
        </w:rPr>
        <w:t>3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36DF"/>
    <w:rsid w:val="0000660F"/>
    <w:rsid w:val="00007CAD"/>
    <w:rsid w:val="000105AE"/>
    <w:rsid w:val="0001368B"/>
    <w:rsid w:val="00013C6B"/>
    <w:rsid w:val="000158E2"/>
    <w:rsid w:val="000173D0"/>
    <w:rsid w:val="000212E1"/>
    <w:rsid w:val="00024450"/>
    <w:rsid w:val="00032DE3"/>
    <w:rsid w:val="000368FB"/>
    <w:rsid w:val="00037591"/>
    <w:rsid w:val="000405B1"/>
    <w:rsid w:val="000479BA"/>
    <w:rsid w:val="0006057E"/>
    <w:rsid w:val="00061C79"/>
    <w:rsid w:val="00063C09"/>
    <w:rsid w:val="00070189"/>
    <w:rsid w:val="00073CB2"/>
    <w:rsid w:val="00074C19"/>
    <w:rsid w:val="00081DC5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89E"/>
    <w:rsid w:val="000B3B6D"/>
    <w:rsid w:val="000B56D5"/>
    <w:rsid w:val="000B640C"/>
    <w:rsid w:val="000B7B1C"/>
    <w:rsid w:val="000C4F40"/>
    <w:rsid w:val="000D1BCA"/>
    <w:rsid w:val="000D2D5E"/>
    <w:rsid w:val="000D39C8"/>
    <w:rsid w:val="000D5745"/>
    <w:rsid w:val="000D74B4"/>
    <w:rsid w:val="000E11C5"/>
    <w:rsid w:val="000E3A0D"/>
    <w:rsid w:val="000E6A7E"/>
    <w:rsid w:val="000F4CA6"/>
    <w:rsid w:val="00102E5A"/>
    <w:rsid w:val="00103B10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7E5A"/>
    <w:rsid w:val="00141307"/>
    <w:rsid w:val="001459B2"/>
    <w:rsid w:val="00147925"/>
    <w:rsid w:val="001630A6"/>
    <w:rsid w:val="001647F4"/>
    <w:rsid w:val="00164C5D"/>
    <w:rsid w:val="00171C83"/>
    <w:rsid w:val="001731CE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0CF4"/>
    <w:rsid w:val="001A3719"/>
    <w:rsid w:val="001A4025"/>
    <w:rsid w:val="001A5E55"/>
    <w:rsid w:val="001A6B1F"/>
    <w:rsid w:val="001A71C0"/>
    <w:rsid w:val="001B1779"/>
    <w:rsid w:val="001B1C39"/>
    <w:rsid w:val="001C3195"/>
    <w:rsid w:val="001C4822"/>
    <w:rsid w:val="001C4A69"/>
    <w:rsid w:val="001D63DE"/>
    <w:rsid w:val="001D74E8"/>
    <w:rsid w:val="001E1D2F"/>
    <w:rsid w:val="001F4CB0"/>
    <w:rsid w:val="001F6A10"/>
    <w:rsid w:val="0020084C"/>
    <w:rsid w:val="002019E2"/>
    <w:rsid w:val="0020395A"/>
    <w:rsid w:val="00203D29"/>
    <w:rsid w:val="002061C7"/>
    <w:rsid w:val="0021049B"/>
    <w:rsid w:val="002157FB"/>
    <w:rsid w:val="00215E14"/>
    <w:rsid w:val="00220587"/>
    <w:rsid w:val="00222D90"/>
    <w:rsid w:val="0022397E"/>
    <w:rsid w:val="002268BF"/>
    <w:rsid w:val="00234E12"/>
    <w:rsid w:val="00235899"/>
    <w:rsid w:val="00241FEE"/>
    <w:rsid w:val="0024369E"/>
    <w:rsid w:val="00247DDB"/>
    <w:rsid w:val="002531BA"/>
    <w:rsid w:val="0025330C"/>
    <w:rsid w:val="00255417"/>
    <w:rsid w:val="00263645"/>
    <w:rsid w:val="00275281"/>
    <w:rsid w:val="00276593"/>
    <w:rsid w:val="002777F2"/>
    <w:rsid w:val="00293981"/>
    <w:rsid w:val="0029566E"/>
    <w:rsid w:val="00297FDE"/>
    <w:rsid w:val="002A1F5F"/>
    <w:rsid w:val="002A4D9B"/>
    <w:rsid w:val="002A6363"/>
    <w:rsid w:val="002B13B6"/>
    <w:rsid w:val="002B38DB"/>
    <w:rsid w:val="002B4012"/>
    <w:rsid w:val="002C4B11"/>
    <w:rsid w:val="002C5E29"/>
    <w:rsid w:val="002C6D1F"/>
    <w:rsid w:val="002D3B9B"/>
    <w:rsid w:val="002D3C62"/>
    <w:rsid w:val="002D49B3"/>
    <w:rsid w:val="002D7313"/>
    <w:rsid w:val="002E0137"/>
    <w:rsid w:val="002E60D2"/>
    <w:rsid w:val="002F2152"/>
    <w:rsid w:val="002F48BA"/>
    <w:rsid w:val="002F711B"/>
    <w:rsid w:val="00301156"/>
    <w:rsid w:val="00310332"/>
    <w:rsid w:val="003121A2"/>
    <w:rsid w:val="00320A15"/>
    <w:rsid w:val="00322FB8"/>
    <w:rsid w:val="00323B60"/>
    <w:rsid w:val="00331B35"/>
    <w:rsid w:val="00331EEC"/>
    <w:rsid w:val="00332277"/>
    <w:rsid w:val="00333791"/>
    <w:rsid w:val="00335292"/>
    <w:rsid w:val="00336931"/>
    <w:rsid w:val="00342073"/>
    <w:rsid w:val="003452BF"/>
    <w:rsid w:val="00352249"/>
    <w:rsid w:val="00353A48"/>
    <w:rsid w:val="003558D2"/>
    <w:rsid w:val="003644BC"/>
    <w:rsid w:val="00370195"/>
    <w:rsid w:val="0037268A"/>
    <w:rsid w:val="003750A9"/>
    <w:rsid w:val="0037527A"/>
    <w:rsid w:val="00382BC3"/>
    <w:rsid w:val="00386308"/>
    <w:rsid w:val="0039081E"/>
    <w:rsid w:val="00393D42"/>
    <w:rsid w:val="003A6E26"/>
    <w:rsid w:val="003B5CC7"/>
    <w:rsid w:val="003C26DD"/>
    <w:rsid w:val="003C3DBE"/>
    <w:rsid w:val="003D4D80"/>
    <w:rsid w:val="003E3D3A"/>
    <w:rsid w:val="003E5D73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140"/>
    <w:rsid w:val="0043373F"/>
    <w:rsid w:val="00435195"/>
    <w:rsid w:val="00437B7E"/>
    <w:rsid w:val="004431B1"/>
    <w:rsid w:val="00443B1B"/>
    <w:rsid w:val="0044552F"/>
    <w:rsid w:val="00445AF9"/>
    <w:rsid w:val="0044668A"/>
    <w:rsid w:val="00454378"/>
    <w:rsid w:val="00454C78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0130"/>
    <w:rsid w:val="004940C2"/>
    <w:rsid w:val="0049498E"/>
    <w:rsid w:val="004961CB"/>
    <w:rsid w:val="004A317C"/>
    <w:rsid w:val="004A6F63"/>
    <w:rsid w:val="004B3616"/>
    <w:rsid w:val="004B5A11"/>
    <w:rsid w:val="004C25FE"/>
    <w:rsid w:val="004C552B"/>
    <w:rsid w:val="004D0EF9"/>
    <w:rsid w:val="004E39DB"/>
    <w:rsid w:val="004E3D9B"/>
    <w:rsid w:val="004F317C"/>
    <w:rsid w:val="00516D23"/>
    <w:rsid w:val="00520436"/>
    <w:rsid w:val="00520696"/>
    <w:rsid w:val="00520F22"/>
    <w:rsid w:val="00525D7A"/>
    <w:rsid w:val="0053226F"/>
    <w:rsid w:val="00533060"/>
    <w:rsid w:val="00540E5C"/>
    <w:rsid w:val="00542AE1"/>
    <w:rsid w:val="00542B12"/>
    <w:rsid w:val="00543DF9"/>
    <w:rsid w:val="005564B8"/>
    <w:rsid w:val="0055708B"/>
    <w:rsid w:val="0055753D"/>
    <w:rsid w:val="005578CA"/>
    <w:rsid w:val="00562B23"/>
    <w:rsid w:val="005716D0"/>
    <w:rsid w:val="00575986"/>
    <w:rsid w:val="0057715D"/>
    <w:rsid w:val="00584F31"/>
    <w:rsid w:val="005907BB"/>
    <w:rsid w:val="005917FE"/>
    <w:rsid w:val="005959FE"/>
    <w:rsid w:val="00595A29"/>
    <w:rsid w:val="00597BCF"/>
    <w:rsid w:val="005A598E"/>
    <w:rsid w:val="005A63E6"/>
    <w:rsid w:val="005B676F"/>
    <w:rsid w:val="005B6A87"/>
    <w:rsid w:val="005B7A8C"/>
    <w:rsid w:val="005C0D68"/>
    <w:rsid w:val="005C5CAA"/>
    <w:rsid w:val="005C6F23"/>
    <w:rsid w:val="005D07C0"/>
    <w:rsid w:val="005E29DE"/>
    <w:rsid w:val="005E79E0"/>
    <w:rsid w:val="005F09E8"/>
    <w:rsid w:val="005F7318"/>
    <w:rsid w:val="005F7DA0"/>
    <w:rsid w:val="00603E72"/>
    <w:rsid w:val="00605FCC"/>
    <w:rsid w:val="00606A0F"/>
    <w:rsid w:val="006129A2"/>
    <w:rsid w:val="00613B75"/>
    <w:rsid w:val="006171D7"/>
    <w:rsid w:val="00617335"/>
    <w:rsid w:val="00621F7B"/>
    <w:rsid w:val="00635F2F"/>
    <w:rsid w:val="00645936"/>
    <w:rsid w:val="006509E7"/>
    <w:rsid w:val="0065176D"/>
    <w:rsid w:val="00657F48"/>
    <w:rsid w:val="00666431"/>
    <w:rsid w:val="006706AF"/>
    <w:rsid w:val="00673461"/>
    <w:rsid w:val="0067513C"/>
    <w:rsid w:val="006806DC"/>
    <w:rsid w:val="00686733"/>
    <w:rsid w:val="00686B34"/>
    <w:rsid w:val="00690B44"/>
    <w:rsid w:val="0069292E"/>
    <w:rsid w:val="006948FB"/>
    <w:rsid w:val="006A1593"/>
    <w:rsid w:val="006A3E04"/>
    <w:rsid w:val="006B31D5"/>
    <w:rsid w:val="006B352C"/>
    <w:rsid w:val="006B4919"/>
    <w:rsid w:val="006C0D57"/>
    <w:rsid w:val="006C2524"/>
    <w:rsid w:val="006C5906"/>
    <w:rsid w:val="006D035B"/>
    <w:rsid w:val="006D240D"/>
    <w:rsid w:val="006E3DB1"/>
    <w:rsid w:val="006F1EF3"/>
    <w:rsid w:val="006F3C7F"/>
    <w:rsid w:val="00701553"/>
    <w:rsid w:val="00701DA9"/>
    <w:rsid w:val="00702B52"/>
    <w:rsid w:val="0070581E"/>
    <w:rsid w:val="007165F4"/>
    <w:rsid w:val="00722A97"/>
    <w:rsid w:val="007237C0"/>
    <w:rsid w:val="0072442C"/>
    <w:rsid w:val="007249FA"/>
    <w:rsid w:val="00742889"/>
    <w:rsid w:val="00742AC9"/>
    <w:rsid w:val="00745890"/>
    <w:rsid w:val="007520C4"/>
    <w:rsid w:val="007548ED"/>
    <w:rsid w:val="00756014"/>
    <w:rsid w:val="00757963"/>
    <w:rsid w:val="007613CA"/>
    <w:rsid w:val="00761F95"/>
    <w:rsid w:val="00762D3D"/>
    <w:rsid w:val="007641A3"/>
    <w:rsid w:val="00764D97"/>
    <w:rsid w:val="00767676"/>
    <w:rsid w:val="00773EFF"/>
    <w:rsid w:val="00775168"/>
    <w:rsid w:val="00777EDD"/>
    <w:rsid w:val="00780A98"/>
    <w:rsid w:val="007810DD"/>
    <w:rsid w:val="00781993"/>
    <w:rsid w:val="00784D02"/>
    <w:rsid w:val="00785E37"/>
    <w:rsid w:val="0079541E"/>
    <w:rsid w:val="00795AA1"/>
    <w:rsid w:val="007A5048"/>
    <w:rsid w:val="007A544B"/>
    <w:rsid w:val="007A6CFC"/>
    <w:rsid w:val="007B4419"/>
    <w:rsid w:val="007B5C31"/>
    <w:rsid w:val="007C3E4D"/>
    <w:rsid w:val="007D3D47"/>
    <w:rsid w:val="007E2C19"/>
    <w:rsid w:val="007E60BE"/>
    <w:rsid w:val="007F35B3"/>
    <w:rsid w:val="007F36B4"/>
    <w:rsid w:val="007F4843"/>
    <w:rsid w:val="007F6634"/>
    <w:rsid w:val="008026FB"/>
    <w:rsid w:val="00803D7D"/>
    <w:rsid w:val="0080547C"/>
    <w:rsid w:val="00806ABD"/>
    <w:rsid w:val="0081212B"/>
    <w:rsid w:val="008124B7"/>
    <w:rsid w:val="008214D2"/>
    <w:rsid w:val="00825940"/>
    <w:rsid w:val="00827DA7"/>
    <w:rsid w:val="00830154"/>
    <w:rsid w:val="00831C5C"/>
    <w:rsid w:val="00833D95"/>
    <w:rsid w:val="00840BCE"/>
    <w:rsid w:val="00843781"/>
    <w:rsid w:val="00846592"/>
    <w:rsid w:val="0085187E"/>
    <w:rsid w:val="00852016"/>
    <w:rsid w:val="00857A5E"/>
    <w:rsid w:val="00860B6A"/>
    <w:rsid w:val="00862316"/>
    <w:rsid w:val="008678FA"/>
    <w:rsid w:val="00871C79"/>
    <w:rsid w:val="0087243D"/>
    <w:rsid w:val="00872DA9"/>
    <w:rsid w:val="00875383"/>
    <w:rsid w:val="00881F75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1CE0"/>
    <w:rsid w:val="008D6016"/>
    <w:rsid w:val="008D6860"/>
    <w:rsid w:val="008E011C"/>
    <w:rsid w:val="008E7B7D"/>
    <w:rsid w:val="008F2109"/>
    <w:rsid w:val="008F22D5"/>
    <w:rsid w:val="008F739A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7516"/>
    <w:rsid w:val="009324D1"/>
    <w:rsid w:val="0093258D"/>
    <w:rsid w:val="00934460"/>
    <w:rsid w:val="00937BB2"/>
    <w:rsid w:val="00944289"/>
    <w:rsid w:val="00946F6F"/>
    <w:rsid w:val="00950A34"/>
    <w:rsid w:val="009546F9"/>
    <w:rsid w:val="009558AA"/>
    <w:rsid w:val="009570A1"/>
    <w:rsid w:val="00957519"/>
    <w:rsid w:val="00961EB8"/>
    <w:rsid w:val="00966473"/>
    <w:rsid w:val="00970ABD"/>
    <w:rsid w:val="009722C0"/>
    <w:rsid w:val="00975985"/>
    <w:rsid w:val="00976B83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46A5"/>
    <w:rsid w:val="009B72AD"/>
    <w:rsid w:val="009B7E1E"/>
    <w:rsid w:val="009C23EB"/>
    <w:rsid w:val="009C6216"/>
    <w:rsid w:val="009D5327"/>
    <w:rsid w:val="009E0455"/>
    <w:rsid w:val="009E307A"/>
    <w:rsid w:val="009F10CA"/>
    <w:rsid w:val="009F53F9"/>
    <w:rsid w:val="009F69D7"/>
    <w:rsid w:val="00A04DD3"/>
    <w:rsid w:val="00A10AEF"/>
    <w:rsid w:val="00A15555"/>
    <w:rsid w:val="00A16C97"/>
    <w:rsid w:val="00A16D28"/>
    <w:rsid w:val="00A23185"/>
    <w:rsid w:val="00A25771"/>
    <w:rsid w:val="00A27D6C"/>
    <w:rsid w:val="00A31225"/>
    <w:rsid w:val="00A41E66"/>
    <w:rsid w:val="00A4234E"/>
    <w:rsid w:val="00A4565C"/>
    <w:rsid w:val="00A46B2A"/>
    <w:rsid w:val="00A50C8C"/>
    <w:rsid w:val="00A579AC"/>
    <w:rsid w:val="00A63A71"/>
    <w:rsid w:val="00A657B2"/>
    <w:rsid w:val="00A70F0F"/>
    <w:rsid w:val="00A70F59"/>
    <w:rsid w:val="00A72C7C"/>
    <w:rsid w:val="00A75157"/>
    <w:rsid w:val="00A7722F"/>
    <w:rsid w:val="00A814FE"/>
    <w:rsid w:val="00A828EB"/>
    <w:rsid w:val="00A83ABB"/>
    <w:rsid w:val="00A85C77"/>
    <w:rsid w:val="00A935F2"/>
    <w:rsid w:val="00A94DAE"/>
    <w:rsid w:val="00A964C1"/>
    <w:rsid w:val="00A97464"/>
    <w:rsid w:val="00AA0B3B"/>
    <w:rsid w:val="00AA5056"/>
    <w:rsid w:val="00AB1B94"/>
    <w:rsid w:val="00AB2E5B"/>
    <w:rsid w:val="00AC2CD8"/>
    <w:rsid w:val="00AC4670"/>
    <w:rsid w:val="00AD29DA"/>
    <w:rsid w:val="00AD684F"/>
    <w:rsid w:val="00AE1D14"/>
    <w:rsid w:val="00AF02A6"/>
    <w:rsid w:val="00AF100B"/>
    <w:rsid w:val="00AF65AE"/>
    <w:rsid w:val="00B02E36"/>
    <w:rsid w:val="00B04536"/>
    <w:rsid w:val="00B05443"/>
    <w:rsid w:val="00B136DB"/>
    <w:rsid w:val="00B13C0B"/>
    <w:rsid w:val="00B15354"/>
    <w:rsid w:val="00B244D3"/>
    <w:rsid w:val="00B33B90"/>
    <w:rsid w:val="00B438AF"/>
    <w:rsid w:val="00B43ACD"/>
    <w:rsid w:val="00B43BAD"/>
    <w:rsid w:val="00B448E0"/>
    <w:rsid w:val="00B4579F"/>
    <w:rsid w:val="00B517A9"/>
    <w:rsid w:val="00B5242D"/>
    <w:rsid w:val="00B52B83"/>
    <w:rsid w:val="00B55514"/>
    <w:rsid w:val="00B5688B"/>
    <w:rsid w:val="00B60993"/>
    <w:rsid w:val="00B672BA"/>
    <w:rsid w:val="00B712AB"/>
    <w:rsid w:val="00B734E1"/>
    <w:rsid w:val="00B80AD0"/>
    <w:rsid w:val="00B831B6"/>
    <w:rsid w:val="00B8759B"/>
    <w:rsid w:val="00B903EA"/>
    <w:rsid w:val="00B91BAA"/>
    <w:rsid w:val="00B92AC5"/>
    <w:rsid w:val="00BA1BF4"/>
    <w:rsid w:val="00BB0BB4"/>
    <w:rsid w:val="00BB423F"/>
    <w:rsid w:val="00BC1D57"/>
    <w:rsid w:val="00BC24EE"/>
    <w:rsid w:val="00BC760E"/>
    <w:rsid w:val="00BD2C6A"/>
    <w:rsid w:val="00BD3EDA"/>
    <w:rsid w:val="00BD437B"/>
    <w:rsid w:val="00BD4FDB"/>
    <w:rsid w:val="00BD5389"/>
    <w:rsid w:val="00BE517F"/>
    <w:rsid w:val="00BE5335"/>
    <w:rsid w:val="00BE5DC5"/>
    <w:rsid w:val="00BE649D"/>
    <w:rsid w:val="00BF2F9B"/>
    <w:rsid w:val="00BF3606"/>
    <w:rsid w:val="00BF4197"/>
    <w:rsid w:val="00C01355"/>
    <w:rsid w:val="00C02735"/>
    <w:rsid w:val="00C04309"/>
    <w:rsid w:val="00C12670"/>
    <w:rsid w:val="00C13684"/>
    <w:rsid w:val="00C13A5E"/>
    <w:rsid w:val="00C17EB6"/>
    <w:rsid w:val="00C2025E"/>
    <w:rsid w:val="00C20681"/>
    <w:rsid w:val="00C23BFB"/>
    <w:rsid w:val="00C2749D"/>
    <w:rsid w:val="00C34B06"/>
    <w:rsid w:val="00C37679"/>
    <w:rsid w:val="00C474E4"/>
    <w:rsid w:val="00C52561"/>
    <w:rsid w:val="00C55661"/>
    <w:rsid w:val="00C60149"/>
    <w:rsid w:val="00C616A6"/>
    <w:rsid w:val="00C6245B"/>
    <w:rsid w:val="00C63C8B"/>
    <w:rsid w:val="00C6437A"/>
    <w:rsid w:val="00C67959"/>
    <w:rsid w:val="00C9787C"/>
    <w:rsid w:val="00CA0B65"/>
    <w:rsid w:val="00CA12B9"/>
    <w:rsid w:val="00CA480C"/>
    <w:rsid w:val="00CA576C"/>
    <w:rsid w:val="00CA62CC"/>
    <w:rsid w:val="00CA648B"/>
    <w:rsid w:val="00CA72DA"/>
    <w:rsid w:val="00CB26B6"/>
    <w:rsid w:val="00CB4C2E"/>
    <w:rsid w:val="00CB74A3"/>
    <w:rsid w:val="00CC16E4"/>
    <w:rsid w:val="00CC3209"/>
    <w:rsid w:val="00CC6768"/>
    <w:rsid w:val="00CC6C04"/>
    <w:rsid w:val="00CD1FCB"/>
    <w:rsid w:val="00CD7397"/>
    <w:rsid w:val="00CD7A0A"/>
    <w:rsid w:val="00CE0736"/>
    <w:rsid w:val="00CE2A9A"/>
    <w:rsid w:val="00CE3972"/>
    <w:rsid w:val="00CE4B76"/>
    <w:rsid w:val="00CE5A4B"/>
    <w:rsid w:val="00CE6670"/>
    <w:rsid w:val="00CF6F05"/>
    <w:rsid w:val="00D03705"/>
    <w:rsid w:val="00D06D02"/>
    <w:rsid w:val="00D10170"/>
    <w:rsid w:val="00D103E1"/>
    <w:rsid w:val="00D107C7"/>
    <w:rsid w:val="00D11986"/>
    <w:rsid w:val="00D234F4"/>
    <w:rsid w:val="00D263BF"/>
    <w:rsid w:val="00D3519D"/>
    <w:rsid w:val="00D3562B"/>
    <w:rsid w:val="00D3603D"/>
    <w:rsid w:val="00D410C2"/>
    <w:rsid w:val="00D430FE"/>
    <w:rsid w:val="00D4360C"/>
    <w:rsid w:val="00D452AA"/>
    <w:rsid w:val="00D47648"/>
    <w:rsid w:val="00D539F2"/>
    <w:rsid w:val="00D55E5A"/>
    <w:rsid w:val="00D5737A"/>
    <w:rsid w:val="00D6254E"/>
    <w:rsid w:val="00D63B53"/>
    <w:rsid w:val="00D66EB0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0F7A"/>
    <w:rsid w:val="00D92100"/>
    <w:rsid w:val="00D9243B"/>
    <w:rsid w:val="00DB0802"/>
    <w:rsid w:val="00DB22B9"/>
    <w:rsid w:val="00DB2CC0"/>
    <w:rsid w:val="00DB381E"/>
    <w:rsid w:val="00DB543D"/>
    <w:rsid w:val="00DC021A"/>
    <w:rsid w:val="00DC31A2"/>
    <w:rsid w:val="00DC3279"/>
    <w:rsid w:val="00DC5C6C"/>
    <w:rsid w:val="00DD21F6"/>
    <w:rsid w:val="00DD28E9"/>
    <w:rsid w:val="00DD460C"/>
    <w:rsid w:val="00DE2BC2"/>
    <w:rsid w:val="00DE3C8B"/>
    <w:rsid w:val="00DE781A"/>
    <w:rsid w:val="00DE7A96"/>
    <w:rsid w:val="00DF0C2B"/>
    <w:rsid w:val="00DF26CD"/>
    <w:rsid w:val="00E00E48"/>
    <w:rsid w:val="00E03F5B"/>
    <w:rsid w:val="00E05045"/>
    <w:rsid w:val="00E1013A"/>
    <w:rsid w:val="00E1078B"/>
    <w:rsid w:val="00E10E1D"/>
    <w:rsid w:val="00E11D4E"/>
    <w:rsid w:val="00E220F5"/>
    <w:rsid w:val="00E223C1"/>
    <w:rsid w:val="00E24CBF"/>
    <w:rsid w:val="00E25968"/>
    <w:rsid w:val="00E26E71"/>
    <w:rsid w:val="00E31681"/>
    <w:rsid w:val="00E31B18"/>
    <w:rsid w:val="00E321A0"/>
    <w:rsid w:val="00E33A89"/>
    <w:rsid w:val="00E33ED5"/>
    <w:rsid w:val="00E35947"/>
    <w:rsid w:val="00E3663A"/>
    <w:rsid w:val="00E41A78"/>
    <w:rsid w:val="00E42DF7"/>
    <w:rsid w:val="00E437AA"/>
    <w:rsid w:val="00E45EA9"/>
    <w:rsid w:val="00E46360"/>
    <w:rsid w:val="00E5148D"/>
    <w:rsid w:val="00E56CF9"/>
    <w:rsid w:val="00E56FA1"/>
    <w:rsid w:val="00E57F53"/>
    <w:rsid w:val="00E70127"/>
    <w:rsid w:val="00E72998"/>
    <w:rsid w:val="00E73698"/>
    <w:rsid w:val="00E73F43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0705"/>
    <w:rsid w:val="00EE450E"/>
    <w:rsid w:val="00EF0D6D"/>
    <w:rsid w:val="00EF1E00"/>
    <w:rsid w:val="00EF36DA"/>
    <w:rsid w:val="00EF7FA3"/>
    <w:rsid w:val="00F049A8"/>
    <w:rsid w:val="00F06484"/>
    <w:rsid w:val="00F07190"/>
    <w:rsid w:val="00F073D4"/>
    <w:rsid w:val="00F118D5"/>
    <w:rsid w:val="00F13751"/>
    <w:rsid w:val="00F16CE1"/>
    <w:rsid w:val="00F17D70"/>
    <w:rsid w:val="00F218B0"/>
    <w:rsid w:val="00F230C8"/>
    <w:rsid w:val="00F25F92"/>
    <w:rsid w:val="00F31C5D"/>
    <w:rsid w:val="00F345D3"/>
    <w:rsid w:val="00F34D70"/>
    <w:rsid w:val="00F406F3"/>
    <w:rsid w:val="00F44136"/>
    <w:rsid w:val="00F44999"/>
    <w:rsid w:val="00F52F50"/>
    <w:rsid w:val="00F5488E"/>
    <w:rsid w:val="00F56796"/>
    <w:rsid w:val="00F71A2F"/>
    <w:rsid w:val="00F7229A"/>
    <w:rsid w:val="00F77A5C"/>
    <w:rsid w:val="00F80B20"/>
    <w:rsid w:val="00F828AA"/>
    <w:rsid w:val="00F919BB"/>
    <w:rsid w:val="00F9548C"/>
    <w:rsid w:val="00FA635D"/>
    <w:rsid w:val="00FA7F68"/>
    <w:rsid w:val="00FB2B2C"/>
    <w:rsid w:val="00FC4881"/>
    <w:rsid w:val="00FD6631"/>
    <w:rsid w:val="00FE00B5"/>
    <w:rsid w:val="00FE66A3"/>
    <w:rsid w:val="00FE70D6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5C5C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2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67A8-299D-405F-AA53-6365F919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5520</CharactersWithSpaces>
  <SharedDoc>false</SharedDoc>
  <HLinks>
    <vt:vector size="48" baseType="variant"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Par1759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Par1880</vt:lpwstr>
      </vt:variant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Par1883</vt:lpwstr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Par1878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Par1746</vt:lpwstr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7</cp:revision>
  <cp:lastPrinted>2021-09-12T06:40:00Z</cp:lastPrinted>
  <dcterms:created xsi:type="dcterms:W3CDTF">2021-11-11T08:30:00Z</dcterms:created>
  <dcterms:modified xsi:type="dcterms:W3CDTF">2021-11-12T08:53:00Z</dcterms:modified>
</cp:coreProperties>
</file>