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65F1B" w:rsidRPr="00A4088F" w:rsidTr="00765F1B">
        <w:tc>
          <w:tcPr>
            <w:tcW w:w="9570" w:type="dxa"/>
            <w:shd w:val="clear" w:color="auto" w:fill="auto"/>
          </w:tcPr>
          <w:p w:rsidR="00765F1B" w:rsidRPr="00A4088F" w:rsidRDefault="00765F1B" w:rsidP="00765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765F1B" w:rsidRPr="00A4088F" w:rsidRDefault="00765F1B" w:rsidP="00765F1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65F1B" w:rsidRPr="00A4088F" w:rsidTr="00765F1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5F1B" w:rsidRPr="00A4088F" w:rsidRDefault="009A3E20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765F1B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5F1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="00765F1B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5F1B" w:rsidRPr="00A4088F" w:rsidRDefault="00B9092C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26/142-5</w:t>
            </w:r>
          </w:p>
        </w:tc>
      </w:tr>
      <w:tr w:rsidR="00765F1B" w:rsidRPr="00A4088F" w:rsidTr="00765F1B">
        <w:tc>
          <w:tcPr>
            <w:tcW w:w="3189" w:type="dxa"/>
            <w:tcBorders>
              <w:top w:val="single" w:sz="4" w:space="0" w:color="auto"/>
            </w:tcBorders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5F1B" w:rsidRPr="00A4088F" w:rsidRDefault="00765F1B" w:rsidP="00765F1B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количестве избирательных бюллетеней, передаваемых участков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ой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9A3E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избирательного участка</w:t>
      </w:r>
      <w:r w:rsidR="00B9092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 месте временного пребывания граждан</w:t>
      </w:r>
      <w:r w:rsidR="009A3E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№ 11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6</w:t>
      </w:r>
      <w:r w:rsidR="009A3E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при проведении </w:t>
      </w:r>
      <w:proofErr w:type="gramStart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шесто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го созыва</w:t>
      </w:r>
      <w:proofErr w:type="gramEnd"/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9A3E20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765F1B" w:rsidRDefault="00765F1B" w:rsidP="00765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5F1B" w:rsidRPr="002D1D3E" w:rsidRDefault="00765F1B" w:rsidP="00765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proofErr w:type="gramStart"/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25, пунктом 4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статьей 21, пунктами 4, 11 статьи 60 Избирательного кодекса Тверской области, постановлением избирательной комиссии Тверской области от </w:t>
      </w:r>
      <w:r w:rsidR="009A3E20" w:rsidRPr="009A3E20">
        <w:rPr>
          <w:rFonts w:ascii="Times New Roman" w:hAnsi="Times New Roman"/>
          <w:sz w:val="28"/>
          <w:szCs w:val="28"/>
        </w:rPr>
        <w:t>29.04.2021 г. № 219/2984-6 «О возложении полномочий окружной избирательной комиссии Конаковского избирательного</w:t>
      </w:r>
      <w:proofErr w:type="gramEnd"/>
      <w:r w:rsidR="009A3E20" w:rsidRPr="009A3E20">
        <w:rPr>
          <w:rFonts w:ascii="Times New Roman" w:hAnsi="Times New Roman"/>
          <w:sz w:val="28"/>
          <w:szCs w:val="28"/>
        </w:rPr>
        <w:t xml:space="preserve">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765F1B" w:rsidRDefault="00765F1B" w:rsidP="00765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5F1B" w:rsidRPr="00A4088F" w:rsidRDefault="00765F1B" w:rsidP="00765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ь в участковую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909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месте временного пребывания граждан </w:t>
      </w:r>
      <w:r w:rsidR="00227E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№ 1161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следующее количество избирательных бюллетеней по выборам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 w:rsidR="00227E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 созыва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227E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="00B909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сентября 2021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областному избирательному округу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765F1B" w:rsidRPr="00A4088F" w:rsidTr="00765F1B">
        <w:trPr>
          <w:trHeight w:val="1320"/>
        </w:trPr>
        <w:tc>
          <w:tcPr>
            <w:tcW w:w="2660" w:type="dxa"/>
            <w:vAlign w:val="center"/>
          </w:tcPr>
          <w:p w:rsidR="00765F1B" w:rsidRPr="00A4088F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765F1B" w:rsidRPr="00A4088F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765F1B" w:rsidRPr="00A4088F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765F1B" w:rsidRPr="00A4088F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A4088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765F1B" w:rsidRPr="00A4088F" w:rsidTr="00765F1B">
        <w:tc>
          <w:tcPr>
            <w:tcW w:w="2660" w:type="dxa"/>
          </w:tcPr>
          <w:p w:rsidR="00765F1B" w:rsidRPr="00A4088F" w:rsidRDefault="00765F1B" w:rsidP="00765F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  <w:r w:rsidR="00227E3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</w:tcPr>
          <w:p w:rsidR="00765F1B" w:rsidRPr="00765F1B" w:rsidRDefault="00B9092C" w:rsidP="00765F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6" w:type="dxa"/>
          </w:tcPr>
          <w:p w:rsidR="00765F1B" w:rsidRPr="00B9092C" w:rsidRDefault="00B9092C" w:rsidP="00765F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</w:tbl>
    <w:p w:rsidR="00765F1B" w:rsidRDefault="00765F1B" w:rsidP="00765F1B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5F1B" w:rsidRPr="001E2544" w:rsidRDefault="00765F1B" w:rsidP="00765F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8703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8703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участковую избирательную комиссию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следующее количество избирательных бюллетеней по выборам депутатов Законодательного Собрания Тверской области </w:t>
      </w:r>
      <w:r w:rsidR="008703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 созыва 19 сентября 2021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одноманда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тному избирательному округу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7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765F1B" w:rsidRPr="001E2544" w:rsidTr="00765F1B">
        <w:trPr>
          <w:trHeight w:val="1320"/>
        </w:trPr>
        <w:tc>
          <w:tcPr>
            <w:tcW w:w="2660" w:type="dxa"/>
            <w:vAlign w:val="center"/>
          </w:tcPr>
          <w:p w:rsidR="00765F1B" w:rsidRPr="001E2544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765F1B" w:rsidRPr="001E2544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765F1B" w:rsidRPr="001E2544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765F1B" w:rsidRPr="001E2544" w:rsidRDefault="00765F1B" w:rsidP="00765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765F1B" w:rsidRPr="001E2544" w:rsidTr="00765F1B">
        <w:tc>
          <w:tcPr>
            <w:tcW w:w="2660" w:type="dxa"/>
          </w:tcPr>
          <w:p w:rsidR="00765F1B" w:rsidRPr="001E2544" w:rsidRDefault="00765F1B" w:rsidP="00765F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  <w:r w:rsidR="0087036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8" w:type="dxa"/>
          </w:tcPr>
          <w:p w:rsidR="00765F1B" w:rsidRPr="00765F1B" w:rsidRDefault="00B9092C" w:rsidP="00765F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756" w:type="dxa"/>
          </w:tcPr>
          <w:p w:rsidR="00765F1B" w:rsidRPr="00B9092C" w:rsidRDefault="00B9092C" w:rsidP="00765F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81</w:t>
            </w:r>
          </w:p>
        </w:tc>
      </w:tr>
    </w:tbl>
    <w:p w:rsidR="00765F1B" w:rsidRDefault="00765F1B" w:rsidP="00765F1B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5F1B" w:rsidRPr="00A4088F" w:rsidRDefault="00765F1B" w:rsidP="00765F1B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Законодательного Собрания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 w:rsidR="008703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седьмого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>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участковые избирательные комиссии в срок не позднее </w:t>
      </w:r>
      <w:r w:rsidR="00B9092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703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2021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765F1B" w:rsidRPr="00A4088F" w:rsidRDefault="00765F1B" w:rsidP="00765F1B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65F1B" w:rsidRPr="00A4088F" w:rsidRDefault="00765F1B" w:rsidP="00765F1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5F1B" w:rsidRPr="00A4088F" w:rsidTr="00765F1B">
        <w:tc>
          <w:tcPr>
            <w:tcW w:w="4296" w:type="dxa"/>
          </w:tcPr>
          <w:p w:rsidR="00765F1B" w:rsidRPr="00A4088F" w:rsidRDefault="00765F1B" w:rsidP="00765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65F1B" w:rsidRPr="00A4088F" w:rsidRDefault="00765F1B" w:rsidP="00765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765F1B" w:rsidRPr="00A4088F" w:rsidRDefault="00765F1B" w:rsidP="00765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765F1B" w:rsidRPr="00A4088F" w:rsidTr="00765F1B">
        <w:tc>
          <w:tcPr>
            <w:tcW w:w="4296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5F1B" w:rsidRPr="00A4088F" w:rsidTr="00765F1B">
        <w:tc>
          <w:tcPr>
            <w:tcW w:w="4296" w:type="dxa"/>
          </w:tcPr>
          <w:p w:rsidR="00765F1B" w:rsidRPr="00A4088F" w:rsidRDefault="00765F1B" w:rsidP="00765F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65F1B" w:rsidRPr="00A4088F" w:rsidRDefault="00765F1B" w:rsidP="00765F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765F1B" w:rsidRPr="00A4088F" w:rsidRDefault="00765F1B" w:rsidP="00765F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765F1B" w:rsidRPr="00A4088F" w:rsidRDefault="00765F1B" w:rsidP="00765F1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765F1B" w:rsidRPr="00A4088F" w:rsidRDefault="00765F1B" w:rsidP="00765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6681" w:rsidRDefault="00906681"/>
    <w:sectPr w:rsidR="00906681" w:rsidSect="00765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1B"/>
    <w:rsid w:val="00227E3F"/>
    <w:rsid w:val="00765F1B"/>
    <w:rsid w:val="00870367"/>
    <w:rsid w:val="00906681"/>
    <w:rsid w:val="009A3E20"/>
    <w:rsid w:val="009C1828"/>
    <w:rsid w:val="00A71BC3"/>
    <w:rsid w:val="00B9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2021-09-18T04:44:00Z</cp:lastPrinted>
  <dcterms:created xsi:type="dcterms:W3CDTF">2021-09-17T14:27:00Z</dcterms:created>
  <dcterms:modified xsi:type="dcterms:W3CDTF">2021-09-18T04:44:00Z</dcterms:modified>
</cp:coreProperties>
</file>