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1D35B7" w:rsidRPr="005112C4" w:rsidTr="00F74720">
        <w:trPr>
          <w:trHeight w:val="851"/>
        </w:trPr>
        <w:tc>
          <w:tcPr>
            <w:tcW w:w="9354" w:type="dxa"/>
          </w:tcPr>
          <w:p w:rsidR="001D35B7" w:rsidRPr="005112C4" w:rsidRDefault="001D35B7" w:rsidP="00F747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5112C4">
              <w:rPr>
                <w:b/>
                <w:bCs/>
                <w:sz w:val="32"/>
                <w:szCs w:val="32"/>
                <w:lang w:eastAsia="en-US"/>
              </w:rPr>
              <w:t>ТЕРРИТОРИАЛЬНАЯ ИЗБИ</w:t>
            </w:r>
            <w:r w:rsidR="00483F26" w:rsidRPr="005112C4">
              <w:rPr>
                <w:b/>
                <w:bCs/>
                <w:sz w:val="32"/>
                <w:szCs w:val="32"/>
                <w:lang w:eastAsia="en-US"/>
              </w:rPr>
              <w:t>РАТЕЛЬНАЯ КОМИССИЯ</w:t>
            </w:r>
            <w:r w:rsidR="00483F26" w:rsidRPr="005112C4">
              <w:rPr>
                <w:b/>
                <w:bCs/>
                <w:sz w:val="32"/>
                <w:szCs w:val="32"/>
                <w:lang w:eastAsia="en-US"/>
              </w:rPr>
              <w:br/>
              <w:t>КОНАКОВСКОГО</w:t>
            </w:r>
            <w:r w:rsidRPr="005112C4">
              <w:rPr>
                <w:sz w:val="32"/>
                <w:szCs w:val="32"/>
              </w:rPr>
              <w:t xml:space="preserve"> </w:t>
            </w:r>
            <w:r w:rsidRPr="005112C4">
              <w:rPr>
                <w:b/>
                <w:sz w:val="32"/>
                <w:szCs w:val="32"/>
              </w:rPr>
              <w:t>РАЙОНА</w:t>
            </w:r>
            <w:r w:rsidRPr="005112C4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1D35B7" w:rsidRPr="005112C4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5112C4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D35B7" w:rsidRPr="005112C4" w:rsidTr="006D7611">
        <w:tc>
          <w:tcPr>
            <w:tcW w:w="3427" w:type="dxa"/>
            <w:vAlign w:val="bottom"/>
          </w:tcPr>
          <w:p w:rsidR="001D35B7" w:rsidRPr="005112C4" w:rsidRDefault="005112C4" w:rsidP="006D7611">
            <w:pPr>
              <w:jc w:val="center"/>
              <w:rPr>
                <w:sz w:val="28"/>
                <w:szCs w:val="28"/>
                <w:lang w:eastAsia="en-US"/>
              </w:rPr>
            </w:pPr>
            <w:r w:rsidRPr="005112C4">
              <w:rPr>
                <w:sz w:val="28"/>
                <w:szCs w:val="28"/>
                <w:lang w:eastAsia="en-US"/>
              </w:rPr>
              <w:t>20</w:t>
            </w:r>
            <w:r w:rsidR="001D35B7" w:rsidRPr="005112C4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1D35B7" w:rsidRPr="005112C4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5112C4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5112C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5112C4" w:rsidRDefault="009E156F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28/151-5</w:t>
            </w:r>
          </w:p>
        </w:tc>
      </w:tr>
      <w:tr w:rsidR="001D35B7" w:rsidRPr="005112C4" w:rsidTr="006D7611">
        <w:tc>
          <w:tcPr>
            <w:tcW w:w="3427" w:type="dxa"/>
            <w:vAlign w:val="bottom"/>
          </w:tcPr>
          <w:p w:rsidR="001D35B7" w:rsidRPr="005112C4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5112C4" w:rsidRDefault="001D35B7" w:rsidP="00483F26">
            <w:pPr>
              <w:jc w:val="center"/>
              <w:rPr>
                <w:lang w:eastAsia="en-US"/>
              </w:rPr>
            </w:pPr>
            <w:r w:rsidRPr="005112C4">
              <w:rPr>
                <w:lang w:eastAsia="en-US"/>
              </w:rPr>
              <w:t>г. </w:t>
            </w:r>
            <w:r w:rsidR="00483F26" w:rsidRPr="005112C4"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1D35B7" w:rsidRPr="005112C4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5112C4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1D35B7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5112C4">
        <w:rPr>
          <w:rFonts w:eastAsia="Calibri"/>
          <w:b/>
          <w:sz w:val="28"/>
          <w:szCs w:val="28"/>
          <w:lang w:eastAsia="en-US"/>
        </w:rPr>
        <w:t>О подписании протокола №1 о результ</w:t>
      </w:r>
      <w:r w:rsidRPr="00246E19">
        <w:rPr>
          <w:rFonts w:eastAsia="Calibri"/>
          <w:b/>
          <w:sz w:val="28"/>
          <w:szCs w:val="28"/>
          <w:lang w:eastAsia="en-US"/>
        </w:rPr>
        <w:t>атах выборов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>по</w:t>
      </w:r>
      <w:r w:rsidR="00483F26">
        <w:rPr>
          <w:rFonts w:eastAsia="Calibri"/>
          <w:b/>
          <w:sz w:val="28"/>
          <w:szCs w:val="28"/>
          <w:lang w:eastAsia="en-US"/>
        </w:rPr>
        <w:t xml:space="preserve"> Конаковскому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483F26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D35B7" w:rsidRPr="004B091D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протоколов </w:t>
      </w:r>
      <w:r w:rsidR="00627C56" w:rsidRPr="00483F26">
        <w:rPr>
          <w:sz w:val="28"/>
          <w:szCs w:val="28"/>
        </w:rPr>
        <w:t>участковых</w:t>
      </w:r>
      <w:r w:rsidR="00627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комиссий </w:t>
      </w:r>
      <w:r w:rsidR="00483F26">
        <w:rPr>
          <w:sz w:val="28"/>
          <w:szCs w:val="28"/>
        </w:rPr>
        <w:t xml:space="preserve">№ 413-453, 1161 Конаковского района </w:t>
      </w:r>
      <w:r>
        <w:rPr>
          <w:sz w:val="28"/>
          <w:szCs w:val="28"/>
        </w:rPr>
        <w:t xml:space="preserve">об итогах голосования по </w:t>
      </w:r>
      <w:r w:rsidR="00483F26">
        <w:rPr>
          <w:sz w:val="28"/>
          <w:szCs w:val="28"/>
        </w:rPr>
        <w:t>Конаковскому</w:t>
      </w:r>
      <w:r>
        <w:rPr>
          <w:sz w:val="28"/>
          <w:szCs w:val="28"/>
        </w:rPr>
        <w:t xml:space="preserve"> одномандатному избирательному округу</w:t>
      </w:r>
      <w:r w:rsidR="00483F26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EF51D6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 w:rsidR="005112C4" w:rsidRPr="006623F8">
        <w:rPr>
          <w:sz w:val="28"/>
          <w:szCs w:val="28"/>
        </w:rPr>
        <w:t>№</w:t>
      </w:r>
      <w:r w:rsidR="005112C4">
        <w:rPr>
          <w:sz w:val="28"/>
          <w:szCs w:val="28"/>
        </w:rPr>
        <w:t xml:space="preserve"> 219/2984-6</w:t>
      </w:r>
      <w:r w:rsidR="005112C4" w:rsidRPr="006623F8">
        <w:rPr>
          <w:sz w:val="28"/>
          <w:szCs w:val="28"/>
        </w:rPr>
        <w:t xml:space="preserve"> «О возложении полномочий </w:t>
      </w:r>
      <w:r w:rsidR="005112C4" w:rsidRPr="00EE77F6">
        <w:rPr>
          <w:sz w:val="28"/>
          <w:szCs w:val="28"/>
        </w:rPr>
        <w:t xml:space="preserve">окружной избирательной комиссии </w:t>
      </w:r>
      <w:r w:rsidR="005112C4">
        <w:rPr>
          <w:sz w:val="28"/>
          <w:szCs w:val="28"/>
        </w:rPr>
        <w:t xml:space="preserve">Конаковского </w:t>
      </w:r>
      <w:r w:rsidR="005112C4" w:rsidRPr="00EE77F6">
        <w:rPr>
          <w:sz w:val="28"/>
          <w:szCs w:val="28"/>
        </w:rPr>
        <w:t xml:space="preserve">избирательного округа № </w:t>
      </w:r>
      <w:r w:rsidR="005112C4">
        <w:rPr>
          <w:sz w:val="28"/>
          <w:szCs w:val="28"/>
        </w:rPr>
        <w:t>7</w:t>
      </w:r>
      <w:r w:rsidR="005112C4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5112C4">
        <w:rPr>
          <w:sz w:val="28"/>
          <w:szCs w:val="28"/>
        </w:rPr>
        <w:t xml:space="preserve"> Конаковского </w:t>
      </w:r>
      <w:r w:rsidR="005112C4" w:rsidRPr="005112C4">
        <w:rPr>
          <w:sz w:val="28"/>
          <w:szCs w:val="28"/>
        </w:rPr>
        <w:t>района»</w:t>
      </w:r>
      <w:r w:rsidRPr="005112C4">
        <w:rPr>
          <w:sz w:val="28"/>
          <w:szCs w:val="28"/>
        </w:rPr>
        <w:t>,</w:t>
      </w:r>
      <w:r>
        <w:rPr>
          <w:sz w:val="28"/>
          <w:szCs w:val="28"/>
        </w:rPr>
        <w:t xml:space="preserve">  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</w:t>
      </w:r>
      <w:r w:rsidR="00627C56">
        <w:rPr>
          <w:sz w:val="28"/>
          <w:szCs w:val="28"/>
        </w:rPr>
        <w:t>ного кодекса Тверской области,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9C2A0D">
        <w:rPr>
          <w:sz w:val="28"/>
          <w:szCs w:val="28"/>
        </w:rPr>
        <w:t xml:space="preserve"> </w:t>
      </w:r>
      <w:r w:rsidR="005112C4">
        <w:rPr>
          <w:sz w:val="28"/>
          <w:szCs w:val="28"/>
        </w:rPr>
        <w:t>Конаковского</w:t>
      </w:r>
      <w:r w:rsidR="009C2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12C4">
        <w:rPr>
          <w:sz w:val="28"/>
          <w:szCs w:val="28"/>
        </w:rPr>
        <w:t>района</w:t>
      </w:r>
      <w:r w:rsidRPr="005112C4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1D35B7" w:rsidRPr="001D35B7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9E156F">
        <w:rPr>
          <w:sz w:val="28"/>
          <w:szCs w:val="28"/>
        </w:rPr>
        <w:t xml:space="preserve">Подписать протокол </w:t>
      </w:r>
      <w:r w:rsidRPr="009E156F">
        <w:rPr>
          <w:w w:val="114"/>
          <w:sz w:val="28"/>
          <w:szCs w:val="28"/>
        </w:rPr>
        <w:t>№</w:t>
      </w:r>
      <w:r w:rsidRPr="009E156F">
        <w:rPr>
          <w:sz w:val="28"/>
          <w:szCs w:val="28"/>
        </w:rPr>
        <w:t>1 территориальной избирательной</w:t>
      </w:r>
      <w:r w:rsidRPr="009E156F">
        <w:rPr>
          <w:w w:val="114"/>
          <w:sz w:val="28"/>
          <w:szCs w:val="28"/>
        </w:rPr>
        <w:t xml:space="preserve"> </w:t>
      </w:r>
      <w:r w:rsidRPr="009E156F">
        <w:rPr>
          <w:sz w:val="28"/>
          <w:szCs w:val="28"/>
        </w:rPr>
        <w:t xml:space="preserve">комиссии </w:t>
      </w:r>
      <w:r w:rsidR="005112C4" w:rsidRPr="009E156F">
        <w:rPr>
          <w:sz w:val="28"/>
          <w:szCs w:val="28"/>
        </w:rPr>
        <w:t>Конаковского</w:t>
      </w:r>
      <w:r w:rsidRPr="009E156F">
        <w:rPr>
          <w:w w:val="114"/>
          <w:sz w:val="28"/>
          <w:szCs w:val="28"/>
        </w:rPr>
        <w:t xml:space="preserve"> </w:t>
      </w:r>
      <w:r w:rsidRPr="009E156F">
        <w:rPr>
          <w:sz w:val="28"/>
          <w:szCs w:val="28"/>
        </w:rPr>
        <w:t>района</w:t>
      </w:r>
      <w:r w:rsidRPr="009E156F">
        <w:rPr>
          <w:rFonts w:eastAsia="Calibri"/>
          <w:sz w:val="28"/>
          <w:szCs w:val="28"/>
          <w:lang w:eastAsia="en-US"/>
        </w:rPr>
        <w:t xml:space="preserve"> </w:t>
      </w:r>
      <w:r w:rsidRPr="009E156F">
        <w:rPr>
          <w:sz w:val="28"/>
          <w:szCs w:val="28"/>
        </w:rPr>
        <w:t xml:space="preserve">о результатах выборов по </w:t>
      </w:r>
      <w:r w:rsidR="005112C4" w:rsidRPr="009E156F">
        <w:rPr>
          <w:sz w:val="28"/>
          <w:szCs w:val="28"/>
        </w:rPr>
        <w:t>Конаковскому</w:t>
      </w:r>
      <w:r w:rsidRPr="009E156F">
        <w:rPr>
          <w:sz w:val="28"/>
          <w:szCs w:val="28"/>
        </w:rPr>
        <w:t xml:space="preserve"> одномандатн</w:t>
      </w:r>
      <w:r w:rsidR="009C2A0D" w:rsidRPr="009E156F">
        <w:rPr>
          <w:sz w:val="28"/>
          <w:szCs w:val="28"/>
        </w:rPr>
        <w:t>ому избирательному</w:t>
      </w:r>
      <w:r w:rsidR="009C2A0D">
        <w:rPr>
          <w:sz w:val="28"/>
          <w:szCs w:val="28"/>
        </w:rPr>
        <w:t xml:space="preserve"> округу № </w:t>
      </w:r>
      <w:bookmarkStart w:id="0" w:name="_GoBack"/>
      <w:bookmarkEnd w:id="0"/>
      <w:r w:rsidR="005112C4">
        <w:rPr>
          <w:sz w:val="28"/>
          <w:szCs w:val="28"/>
        </w:rPr>
        <w:t>7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1D35B7" w:rsidRPr="009E156F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избирательную комиссию </w:t>
      </w:r>
      <w:r w:rsidRPr="009E156F">
        <w:rPr>
          <w:sz w:val="28"/>
          <w:szCs w:val="28"/>
        </w:rPr>
        <w:t>Тверской области.</w:t>
      </w:r>
    </w:p>
    <w:p w:rsidR="001D35B7" w:rsidRPr="009E156F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E156F">
        <w:rPr>
          <w:sz w:val="28"/>
          <w:szCs w:val="28"/>
        </w:rPr>
        <w:t>Разместить настоящее постановление на сайте территориальной избирательной комиссии района</w:t>
      </w:r>
      <w:r w:rsidRPr="009E156F">
        <w:rPr>
          <w:rFonts w:eastAsia="Calibri"/>
          <w:sz w:val="28"/>
          <w:szCs w:val="28"/>
          <w:lang w:eastAsia="en-US"/>
        </w:rPr>
        <w:t xml:space="preserve"> </w:t>
      </w:r>
      <w:r w:rsidRPr="009E156F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1D35B7" w:rsidRPr="009E156F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9E156F" w:rsidRDefault="001D35B7" w:rsidP="005112C4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E156F">
              <w:rPr>
                <w:sz w:val="28"/>
                <w:szCs w:val="28"/>
              </w:rPr>
              <w:t xml:space="preserve">Председатель </w:t>
            </w:r>
            <w:r w:rsidRPr="009E156F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5112C4" w:rsidRPr="009E156F">
              <w:rPr>
                <w:sz w:val="28"/>
                <w:szCs w:val="28"/>
              </w:rPr>
              <w:t>Конаковского</w:t>
            </w:r>
            <w:r w:rsidRPr="009E156F">
              <w:rPr>
                <w:sz w:val="28"/>
                <w:szCs w:val="28"/>
              </w:rPr>
              <w:br/>
              <w:t xml:space="preserve"> района</w:t>
            </w:r>
            <w:r w:rsidRPr="009E15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9E156F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9E156F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9E156F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9E156F" w:rsidRDefault="005112C4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9E156F">
              <w:rPr>
                <w:sz w:val="28"/>
                <w:szCs w:val="28"/>
              </w:rPr>
              <w:t>С. П. Фомченко</w:t>
            </w:r>
          </w:p>
        </w:tc>
      </w:tr>
      <w:tr w:rsidR="001D35B7" w:rsidRPr="009E156F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9E156F" w:rsidRDefault="001D35B7" w:rsidP="006D7611">
            <w:pPr>
              <w:rPr>
                <w:bCs/>
                <w:sz w:val="20"/>
                <w:szCs w:val="20"/>
              </w:rPr>
            </w:pPr>
            <w:r w:rsidRPr="009E156F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9E156F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D35B7" w:rsidRPr="009E156F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9E156F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9E156F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9E156F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E156F">
              <w:rPr>
                <w:sz w:val="28"/>
                <w:szCs w:val="28"/>
              </w:rPr>
              <w:t xml:space="preserve">Секретарь </w:t>
            </w:r>
            <w:r w:rsidRPr="009E156F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5112C4" w:rsidRPr="009E156F">
              <w:rPr>
                <w:sz w:val="28"/>
                <w:szCs w:val="28"/>
              </w:rPr>
              <w:t>Конаковского</w:t>
            </w:r>
            <w:r w:rsidRPr="009E156F">
              <w:rPr>
                <w:sz w:val="28"/>
                <w:szCs w:val="28"/>
              </w:rPr>
              <w:br/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9E156F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9E156F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9E156F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5112C4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9E156F">
              <w:rPr>
                <w:sz w:val="28"/>
                <w:szCs w:val="28"/>
              </w:rPr>
              <w:t>А. В. Мерзлякова</w:t>
            </w:r>
          </w:p>
        </w:tc>
      </w:tr>
    </w:tbl>
    <w:p w:rsidR="001D35B7" w:rsidRDefault="001D35B7" w:rsidP="001D35B7"/>
    <w:p w:rsidR="004B52AF" w:rsidRDefault="004B52AF"/>
    <w:sectPr w:rsidR="004B52AF" w:rsidSect="002F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6E" w:rsidRDefault="00C1346E" w:rsidP="00627C56">
      <w:r>
        <w:separator/>
      </w:r>
    </w:p>
  </w:endnote>
  <w:endnote w:type="continuationSeparator" w:id="0">
    <w:p w:rsidR="00C1346E" w:rsidRDefault="00C1346E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6E" w:rsidRDefault="00C1346E" w:rsidP="00627C56">
      <w:r>
        <w:separator/>
      </w:r>
    </w:p>
  </w:footnote>
  <w:footnote w:type="continuationSeparator" w:id="0">
    <w:p w:rsidR="00C1346E" w:rsidRDefault="00C1346E" w:rsidP="0062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21C"/>
    <w:rsid w:val="0007192E"/>
    <w:rsid w:val="001D35B7"/>
    <w:rsid w:val="002F3D3E"/>
    <w:rsid w:val="00483F26"/>
    <w:rsid w:val="004B52AF"/>
    <w:rsid w:val="005112C4"/>
    <w:rsid w:val="005669DA"/>
    <w:rsid w:val="00627C56"/>
    <w:rsid w:val="007931C8"/>
    <w:rsid w:val="00802A2A"/>
    <w:rsid w:val="009C2A0D"/>
    <w:rsid w:val="009E156F"/>
    <w:rsid w:val="00B61F5B"/>
    <w:rsid w:val="00B645E4"/>
    <w:rsid w:val="00BC1A69"/>
    <w:rsid w:val="00C1346E"/>
    <w:rsid w:val="00CB721C"/>
    <w:rsid w:val="00EF51D6"/>
    <w:rsid w:val="00F02004"/>
    <w:rsid w:val="00F7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CFA5-80F6-41FC-A890-2506AA30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2021-09-18T18:50:00Z</dcterms:created>
  <dcterms:modified xsi:type="dcterms:W3CDTF">2021-09-22T06:32:00Z</dcterms:modified>
</cp:coreProperties>
</file>