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314F2" w:rsidP="004E19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E19D4">
              <w:rPr>
                <w:rFonts w:ascii="Times New Roman" w:hAnsi="Times New Roman"/>
                <w:bCs/>
                <w:sz w:val="28"/>
                <w:lang w:val="en-US"/>
              </w:rPr>
              <w:t>7</w:t>
            </w:r>
            <w:r w:rsidR="0082719E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4E19D4">
              <w:rPr>
                <w:rFonts w:ascii="Times New Roman" w:hAnsi="Times New Roman"/>
                <w:bCs/>
                <w:sz w:val="28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193">
              <w:rPr>
                <w:rFonts w:ascii="Times New Roman" w:hAnsi="Times New Roman"/>
                <w:bCs/>
                <w:sz w:val="28"/>
              </w:rPr>
              <w:t>2021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9B5FC9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81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25254E" w:rsidP="0025254E">
      <w:pPr>
        <w:pStyle w:val="a3"/>
        <w:spacing w:before="240" w:after="240"/>
        <w:jc w:val="center"/>
      </w:pPr>
      <w:proofErr w:type="gramStart"/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выборов депутатов </w:t>
      </w:r>
      <w:r w:rsidR="00F314F2">
        <w:t xml:space="preserve">Государственной Думы Федерального Собрания Российской Федерации </w:t>
      </w:r>
      <w:r w:rsidR="005D6193">
        <w:t xml:space="preserve">восьмого </w:t>
      </w:r>
      <w:r w:rsidR="00F314F2">
        <w:t>созыва, Губернатора Тверской области, депутатов Законодательного Собрания Тв</w:t>
      </w:r>
      <w:r w:rsidR="009C3DE7">
        <w:t xml:space="preserve">ерской области </w:t>
      </w:r>
      <w:r w:rsidR="005D6193">
        <w:t xml:space="preserve">седьмого </w:t>
      </w:r>
      <w:r w:rsidR="009C3DE7">
        <w:t xml:space="preserve">созыва, депутатов Совета депутатов городского поселения поселок Редкино </w:t>
      </w:r>
      <w:r w:rsidR="005D6193">
        <w:t>Конаковского муниципального района Тверской области пятого</w:t>
      </w:r>
      <w:r w:rsidR="009C3DE7">
        <w:t xml:space="preserve"> с</w:t>
      </w:r>
      <w:r w:rsidR="005D6193">
        <w:t>озыва 19 сентября 2021</w:t>
      </w:r>
      <w:r w:rsidR="009C3DE7">
        <w:t xml:space="preserve"> года</w:t>
      </w:r>
      <w:proofErr w:type="gramEnd"/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25254E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>22 Избирательного кодекса Тверской области</w:t>
      </w:r>
      <w:r w:rsidR="00200B63">
        <w:rPr>
          <w:b w:val="0"/>
        </w:rPr>
        <w:t>, постановлениями</w:t>
      </w:r>
      <w:r w:rsidR="005D6193">
        <w:rPr>
          <w:b w:val="0"/>
        </w:rPr>
        <w:t xml:space="preserve"> избирательной комиссии Тверской области № </w:t>
      </w:r>
      <w:r w:rsidR="004E19D4" w:rsidRPr="004E19D4">
        <w:rPr>
          <w:b w:val="0"/>
          <w:szCs w:val="28"/>
        </w:rPr>
        <w:t>20/271-7</w:t>
      </w:r>
      <w:r w:rsidR="004E19D4">
        <w:rPr>
          <w:szCs w:val="28"/>
        </w:rPr>
        <w:t xml:space="preserve"> </w:t>
      </w:r>
      <w:r w:rsidR="004E19D4">
        <w:rPr>
          <w:b w:val="0"/>
        </w:rPr>
        <w:t>от 05.08</w:t>
      </w:r>
      <w:r w:rsidR="005D6193">
        <w:rPr>
          <w:b w:val="0"/>
        </w:rPr>
        <w:t>.2021 года «</w:t>
      </w:r>
      <w:r w:rsidR="004E19D4" w:rsidRPr="004E19D4">
        <w:rPr>
          <w:b w:val="0"/>
        </w:rPr>
        <w:t>О графике работы избирательных комиссий Тверской области с участниками избирательного процесса</w:t>
      </w:r>
      <w:r w:rsidR="004E19D4" w:rsidRPr="004E19D4">
        <w:rPr>
          <w:b w:val="0"/>
        </w:rPr>
        <w:br/>
        <w:t xml:space="preserve">в период подготовки и проведения выборов депутатов </w:t>
      </w:r>
      <w:r w:rsidR="004E19D4" w:rsidRPr="004E19D4">
        <w:rPr>
          <w:b w:val="0"/>
        </w:rPr>
        <w:br/>
        <w:t>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</w:t>
      </w:r>
      <w:r w:rsidR="005D6193" w:rsidRPr="005D6193">
        <w:rPr>
          <w:b w:val="0"/>
        </w:rPr>
        <w:t>»</w:t>
      </w:r>
      <w:r w:rsidR="00200B63">
        <w:rPr>
          <w:b w:val="0"/>
        </w:rPr>
        <w:t xml:space="preserve">, </w:t>
      </w:r>
      <w:r w:rsidR="009B5FC9" w:rsidRPr="009B5FC9">
        <w:rPr>
          <w:b w:val="0"/>
          <w:szCs w:val="28"/>
        </w:rPr>
        <w:t>от 29.04.2021 г</w:t>
      </w:r>
      <w:proofErr w:type="gramEnd"/>
      <w:r w:rsidR="009B5FC9" w:rsidRPr="009B5FC9">
        <w:rPr>
          <w:b w:val="0"/>
          <w:szCs w:val="28"/>
        </w:rPr>
        <w:t xml:space="preserve">. № </w:t>
      </w:r>
      <w:proofErr w:type="gramStart"/>
      <w:r w:rsidR="009B5FC9" w:rsidRPr="009B5FC9">
        <w:rPr>
          <w:b w:val="0"/>
          <w:szCs w:val="28"/>
        </w:rPr>
        <w:t>219/2984-6 «О возложении полномочий окружной избирательной комиссии Конаковского избирательного округа № 7 по выборам депутатов Законодательного Собрания Тверской области седьмого созыва на территориальную избирательную комиссию Конаковского района»</w:t>
      </w:r>
      <w:r w:rsidR="009B5FC9">
        <w:rPr>
          <w:b w:val="0"/>
          <w:szCs w:val="28"/>
        </w:rPr>
        <w:t xml:space="preserve">, </w:t>
      </w:r>
      <w:r w:rsidR="009B5FC9" w:rsidRPr="00200B63">
        <w:rPr>
          <w:b w:val="0"/>
          <w:szCs w:val="28"/>
        </w:rPr>
        <w:t>от 13.07.2012 г.</w:t>
      </w:r>
      <w:r w:rsidR="009B5FC9">
        <w:rPr>
          <w:b w:val="0"/>
          <w:szCs w:val="28"/>
        </w:rPr>
        <w:t xml:space="preserve"> </w:t>
      </w:r>
      <w:r w:rsidR="00200B63" w:rsidRPr="00200B63">
        <w:rPr>
          <w:b w:val="0"/>
          <w:szCs w:val="28"/>
        </w:rPr>
        <w:t>№ 63/600-5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5D6193">
        <w:t xml:space="preserve"> </w:t>
      </w:r>
      <w:r>
        <w:rPr>
          <w:b w:val="0"/>
        </w:rPr>
        <w:t xml:space="preserve">и в связи с подготовкой и проведением </w:t>
      </w:r>
      <w:r w:rsidR="009C3DE7" w:rsidRPr="009C3DE7">
        <w:rPr>
          <w:b w:val="0"/>
        </w:rPr>
        <w:t>выборов депутатов Государственной Думы</w:t>
      </w:r>
      <w:proofErr w:type="gramEnd"/>
      <w:r w:rsidR="009C3DE7" w:rsidRPr="009C3DE7">
        <w:rPr>
          <w:b w:val="0"/>
        </w:rPr>
        <w:t xml:space="preserve"> Федерального Собрания Российской Федерации </w:t>
      </w:r>
      <w:r w:rsidR="005D6193">
        <w:rPr>
          <w:b w:val="0"/>
        </w:rPr>
        <w:t xml:space="preserve">восьмого </w:t>
      </w:r>
      <w:r w:rsidR="009C3DE7" w:rsidRPr="009C3DE7">
        <w:rPr>
          <w:b w:val="0"/>
        </w:rPr>
        <w:t xml:space="preserve">созыва, Губернатора Тверской области, депутатов </w:t>
      </w:r>
      <w:r w:rsidR="009C3DE7" w:rsidRPr="009C3DE7">
        <w:rPr>
          <w:b w:val="0"/>
        </w:rPr>
        <w:lastRenderedPageBreak/>
        <w:t xml:space="preserve">Законодательного Собрания Тверской области </w:t>
      </w:r>
      <w:r w:rsidR="005D6193" w:rsidRPr="009C3DE7">
        <w:rPr>
          <w:b w:val="0"/>
        </w:rPr>
        <w:t xml:space="preserve">седьмого </w:t>
      </w:r>
      <w:r w:rsidR="009C3DE7" w:rsidRPr="009C3DE7">
        <w:rPr>
          <w:b w:val="0"/>
        </w:rPr>
        <w:t xml:space="preserve">созыва, депутатов Совета депутатов городского поселения поселок Редкино </w:t>
      </w:r>
      <w:r w:rsidR="005D6193">
        <w:rPr>
          <w:b w:val="0"/>
        </w:rPr>
        <w:t>Конаковского муниципального района Тверской области пятого</w:t>
      </w:r>
      <w:r w:rsidR="009C3DE7" w:rsidRPr="009C3DE7">
        <w:rPr>
          <w:b w:val="0"/>
        </w:rPr>
        <w:t xml:space="preserve"> созыва</w:t>
      </w:r>
      <w:r>
        <w:rPr>
          <w:b w:val="0"/>
        </w:rPr>
        <w:t xml:space="preserve"> </w:t>
      </w:r>
      <w:r w:rsidR="005D6193">
        <w:rPr>
          <w:b w:val="0"/>
        </w:rPr>
        <w:t>19 сентября 2021</w:t>
      </w:r>
      <w:r w:rsidR="009C3DE7">
        <w:rPr>
          <w:b w:val="0"/>
        </w:rPr>
        <w:t xml:space="preserve"> года,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00B63" w:rsidRPr="009B5FC9" w:rsidRDefault="009B5FC9" w:rsidP="0038313B">
      <w:pPr>
        <w:pStyle w:val="a3"/>
        <w:tabs>
          <w:tab w:val="left" w:pos="1134"/>
        </w:tabs>
        <w:spacing w:line="360" w:lineRule="auto"/>
        <w:ind w:firstLine="709"/>
        <w:rPr>
          <w:b w:val="0"/>
        </w:rPr>
      </w:pPr>
      <w:r w:rsidRPr="009B5FC9">
        <w:rPr>
          <w:b w:val="0"/>
        </w:rPr>
        <w:t xml:space="preserve">1. </w:t>
      </w:r>
      <w:proofErr w:type="gramStart"/>
      <w:r w:rsidRPr="009B5FC9">
        <w:rPr>
          <w:b w:val="0"/>
        </w:rPr>
        <w:t>Установить следующий график работы т</w:t>
      </w:r>
      <w:r>
        <w:rPr>
          <w:b w:val="0"/>
          <w:szCs w:val="28"/>
        </w:rPr>
        <w:t>ерриториальной избирательной</w:t>
      </w:r>
      <w:r w:rsidRPr="009B5FC9">
        <w:rPr>
          <w:b w:val="0"/>
          <w:szCs w:val="28"/>
        </w:rPr>
        <w:t xml:space="preserve"> комисси</w:t>
      </w:r>
      <w:r>
        <w:rPr>
          <w:b w:val="0"/>
          <w:szCs w:val="28"/>
        </w:rPr>
        <w:t>и Конаковского района</w:t>
      </w:r>
      <w:r w:rsidRPr="009B5FC9">
        <w:rPr>
          <w:b w:val="0"/>
        </w:rPr>
        <w:t xml:space="preserve"> с участниками избирательного процесса </w:t>
      </w:r>
      <w:r w:rsidRPr="009B5FC9">
        <w:rPr>
          <w:b w:val="0"/>
          <w:szCs w:val="28"/>
        </w:rPr>
        <w:t>– с 5 августа по 16 сентября 2021 года с учетом графика работы пунктов приема заявлений избирателей о включении в список избирателей по месту нахождения</w:t>
      </w:r>
      <w:r w:rsidRPr="009B5FC9">
        <w:rPr>
          <w:b w:val="0"/>
        </w:rPr>
        <w:t xml:space="preserve">: </w:t>
      </w:r>
      <w:r w:rsidRPr="009B5FC9">
        <w:rPr>
          <w:b w:val="0"/>
          <w:szCs w:val="28"/>
        </w:rPr>
        <w:t>в рабочие дни с понедельника по пятницу - с 9.00 до 20.00 часов, с перерывом на обед</w:t>
      </w:r>
      <w:r>
        <w:rPr>
          <w:b w:val="0"/>
          <w:szCs w:val="28"/>
        </w:rPr>
        <w:t xml:space="preserve"> с 13.00 до 14.00</w:t>
      </w:r>
      <w:r w:rsidRPr="009B5FC9">
        <w:rPr>
          <w:b w:val="0"/>
          <w:szCs w:val="28"/>
        </w:rPr>
        <w:t>;</w:t>
      </w:r>
      <w:proofErr w:type="gramEnd"/>
      <w:r w:rsidRPr="009B5FC9">
        <w:rPr>
          <w:b w:val="0"/>
          <w:szCs w:val="28"/>
        </w:rPr>
        <w:t xml:space="preserve"> в выходные дни - с 10.00 до 14.00 часов без перерыва на обед.</w:t>
      </w:r>
    </w:p>
    <w:p w:rsidR="0025254E" w:rsidRDefault="009C3DE7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9B5FC9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И. о. секретаря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B5FC9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 В. Шитикова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175F4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A52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B63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9D4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619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03A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19E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1DD8"/>
    <w:rsid w:val="009A273C"/>
    <w:rsid w:val="009A48CE"/>
    <w:rsid w:val="009A7068"/>
    <w:rsid w:val="009B29F5"/>
    <w:rsid w:val="009B5FC9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EA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3D1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16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2016-06-22T08:25:00Z</cp:lastPrinted>
  <dcterms:created xsi:type="dcterms:W3CDTF">2021-08-08T06:45:00Z</dcterms:created>
  <dcterms:modified xsi:type="dcterms:W3CDTF">2021-08-08T06:50:00Z</dcterms:modified>
</cp:coreProperties>
</file>