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FE3B50">
        <w:tc>
          <w:tcPr>
            <w:tcW w:w="9570" w:type="dxa"/>
            <w:shd w:val="clear" w:color="auto" w:fill="auto"/>
          </w:tcPr>
          <w:p w:rsidR="00FE3B50" w:rsidRDefault="00FE3B5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E3B50" w:rsidRDefault="00FE3B5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pacing w:val="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FE3B50" w:rsidRDefault="00FE3B50">
      <w:pPr>
        <w:spacing w:before="240" w:after="24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3189"/>
        <w:gridCol w:w="3190"/>
        <w:gridCol w:w="1109"/>
        <w:gridCol w:w="2082"/>
      </w:tblGrid>
      <w:tr w:rsidR="00FE3B50">
        <w:tc>
          <w:tcPr>
            <w:tcW w:w="31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E3B50" w:rsidRDefault="00FE3B50" w:rsidP="007C2C8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C80200">
              <w:rPr>
                <w:rFonts w:ascii="Times New Roman" w:hAnsi="Times New Roman" w:cs="Times New Roman"/>
                <w:bCs/>
                <w:sz w:val="28"/>
              </w:rPr>
              <w:t>09</w:t>
            </w:r>
            <w:r w:rsidR="005C7C0E">
              <w:rPr>
                <w:rFonts w:ascii="Times New Roman" w:hAnsi="Times New Roman" w:cs="Times New Roman"/>
                <w:bCs/>
                <w:sz w:val="28"/>
              </w:rPr>
              <w:t xml:space="preserve"> июня </w:t>
            </w:r>
            <w:r w:rsidR="00C21C88">
              <w:rPr>
                <w:rFonts w:ascii="Times New Roman" w:hAnsi="Times New Roman" w:cs="Times New Roman"/>
                <w:bCs/>
                <w:sz w:val="28"/>
              </w:rPr>
              <w:t>2021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FE3B50" w:rsidRDefault="00FE3B5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:rsidR="00FE3B50" w:rsidRDefault="00FE3B5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E3B50" w:rsidRDefault="00C80200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sz w:val="28"/>
                <w:szCs w:val="28"/>
              </w:rPr>
              <w:t>2/7-5</w:t>
            </w:r>
          </w:p>
        </w:tc>
      </w:tr>
      <w:tr w:rsidR="00FE3B50">
        <w:tc>
          <w:tcPr>
            <w:tcW w:w="3189" w:type="dxa"/>
            <w:tcBorders>
              <w:top w:val="single" w:sz="4" w:space="0" w:color="000000"/>
            </w:tcBorders>
            <w:shd w:val="clear" w:color="auto" w:fill="auto"/>
          </w:tcPr>
          <w:p w:rsidR="00FE3B50" w:rsidRDefault="00FE3B5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E3B50" w:rsidRDefault="00FE3B5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Конаково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FE3B50" w:rsidRDefault="00FE3B5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E3B50" w:rsidRDefault="00FE3B50">
      <w:pPr>
        <w:spacing w:after="0" w:line="240" w:lineRule="auto"/>
        <w:ind w:firstLine="709"/>
        <w:jc w:val="both"/>
      </w:pPr>
    </w:p>
    <w:p w:rsidR="00FE3B50" w:rsidRDefault="00FE3B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Контрольно-ревизионной службе при </w:t>
      </w:r>
      <w:r w:rsidR="007C2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ерриториальной избирательной комиссии Конаковского района</w:t>
      </w:r>
    </w:p>
    <w:p w:rsidR="00FE3B50" w:rsidRDefault="00FE3B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B50" w:rsidRDefault="00FE3B50">
      <w:pPr>
        <w:pStyle w:val="ConsTitle"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полномочий </w:t>
      </w:r>
      <w:r w:rsidR="007C2C87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ерриториальной избирательной комиссии Конаковского района по контролю за целевым</w:t>
      </w:r>
      <w:r w:rsidR="00386E0D">
        <w:rPr>
          <w:rFonts w:ascii="Times New Roman" w:hAnsi="Times New Roman" w:cs="Times New Roman"/>
          <w:b w:val="0"/>
          <w:sz w:val="28"/>
          <w:szCs w:val="28"/>
        </w:rPr>
        <w:t xml:space="preserve"> расходованием денежных средств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386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выделенных избирательным комиссиям на подготовку и проведение выборов, а т</w:t>
      </w:r>
      <w:r w:rsidR="00386E0D">
        <w:rPr>
          <w:rFonts w:ascii="Times New Roman" w:hAnsi="Times New Roman" w:cs="Times New Roman"/>
          <w:b w:val="0"/>
          <w:sz w:val="28"/>
          <w:szCs w:val="28"/>
        </w:rPr>
        <w:t>акже за источниками поступления</w:t>
      </w:r>
      <w:r>
        <w:rPr>
          <w:rFonts w:ascii="Times New Roman" w:hAnsi="Times New Roman" w:cs="Times New Roman"/>
          <w:b w:val="0"/>
          <w:sz w:val="28"/>
          <w:szCs w:val="28"/>
        </w:rPr>
        <w:t>, правильным учетом и использованием денежных средств избирательных фондов, для проверк</w:t>
      </w:r>
      <w:r w:rsidR="00386E0D">
        <w:rPr>
          <w:rFonts w:ascii="Times New Roman" w:hAnsi="Times New Roman" w:cs="Times New Roman"/>
          <w:b w:val="0"/>
          <w:sz w:val="28"/>
          <w:szCs w:val="28"/>
        </w:rPr>
        <w:t>и финансовых отчетов кандидатов, избирательных объединений</w:t>
      </w:r>
      <w:r>
        <w:rPr>
          <w:rFonts w:ascii="Times New Roman" w:hAnsi="Times New Roman" w:cs="Times New Roman"/>
          <w:b w:val="0"/>
          <w:sz w:val="28"/>
          <w:szCs w:val="28"/>
        </w:rPr>
        <w:t>, для организации проверок достоверности представленных кандидатами в соответствии с п. 4 ст.29 Избирательного кодекса Тверской области  сведений об имуществе, о</w:t>
      </w:r>
      <w:r w:rsidR="00386E0D">
        <w:rPr>
          <w:rFonts w:ascii="Times New Roman" w:hAnsi="Times New Roman" w:cs="Times New Roman"/>
          <w:b w:val="0"/>
          <w:sz w:val="28"/>
          <w:szCs w:val="28"/>
        </w:rPr>
        <w:t xml:space="preserve"> доходах и об их источниках</w:t>
      </w:r>
      <w:r>
        <w:rPr>
          <w:rFonts w:ascii="Times New Roman" w:hAnsi="Times New Roman" w:cs="Times New Roman"/>
          <w:b w:val="0"/>
          <w:sz w:val="28"/>
          <w:szCs w:val="28"/>
        </w:rPr>
        <w:t>, в соответствии со ст. 60 Федерального закона «Об основных гарантиях избирательных прав и права на участие в референдуме граждан Российской Федерации» и ст.57 Избирательного кодекса Тверской области</w:t>
      </w:r>
      <w:r>
        <w:rPr>
          <w:rFonts w:ascii="Times New Roman" w:hAnsi="Times New Roman" w:cs="Times New Roman"/>
          <w:b w:val="0"/>
          <w:sz w:val="28"/>
        </w:rPr>
        <w:t>,</w:t>
      </w:r>
      <w:r w:rsidRPr="007C2C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2C87" w:rsidRPr="007C2C87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C2C87">
        <w:rPr>
          <w:rFonts w:ascii="Times New Roman" w:hAnsi="Times New Roman" w:cs="Times New Roman"/>
          <w:b w:val="0"/>
          <w:sz w:val="28"/>
          <w:szCs w:val="28"/>
        </w:rPr>
        <w:t>ерриториальная</w:t>
      </w:r>
      <w:r>
        <w:rPr>
          <w:rFonts w:ascii="Times New Roman" w:hAnsi="Times New Roman" w:cs="Times New Roman"/>
          <w:b w:val="0"/>
          <w:sz w:val="28"/>
        </w:rPr>
        <w:t xml:space="preserve"> избирательная комиссия Конаковского района </w:t>
      </w:r>
      <w:r>
        <w:rPr>
          <w:rFonts w:ascii="Times New Roman" w:hAnsi="Times New Roman" w:cs="Times New Roman"/>
          <w:bCs/>
          <w:spacing w:val="20"/>
          <w:sz w:val="28"/>
        </w:rPr>
        <w:t>постановляет:</w:t>
      </w:r>
    </w:p>
    <w:p w:rsidR="00FE3B50" w:rsidRDefault="00FE3B50" w:rsidP="00FE43C2">
      <w:pPr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17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</w:t>
      </w:r>
      <w:r w:rsidR="00031748">
        <w:rPr>
          <w:rFonts w:ascii="Times New Roman" w:eastAsia="Times New Roman" w:hAnsi="Times New Roman"/>
          <w:bCs/>
          <w:sz w:val="28"/>
          <w:szCs w:val="28"/>
          <w:lang w:eastAsia="ru-RU"/>
        </w:rPr>
        <w:t>количественный состав</w:t>
      </w:r>
      <w:r w:rsidRPr="000317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контрольно-ревизионн</w:t>
      </w:r>
      <w:r w:rsidR="00C95FF6">
        <w:rPr>
          <w:rFonts w:ascii="Times New Roman" w:eastAsia="Times New Roman" w:hAnsi="Times New Roman"/>
          <w:bCs/>
          <w:sz w:val="28"/>
          <w:szCs w:val="28"/>
          <w:lang w:eastAsia="ru-RU"/>
        </w:rPr>
        <w:t>ой службы</w:t>
      </w:r>
      <w:r w:rsidRPr="000317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</w:t>
      </w:r>
      <w:r w:rsidR="00C95FF6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031748">
        <w:rPr>
          <w:rFonts w:ascii="Times New Roman" w:eastAsia="Times New Roman" w:hAnsi="Times New Roman"/>
          <w:bCs/>
          <w:sz w:val="28"/>
          <w:szCs w:val="28"/>
          <w:lang w:eastAsia="ru-RU"/>
        </w:rPr>
        <w:t>ерриториальной избирательной комиссии Ко</w:t>
      </w:r>
      <w:r w:rsidR="00C95FF6">
        <w:rPr>
          <w:rFonts w:ascii="Times New Roman" w:eastAsia="Times New Roman" w:hAnsi="Times New Roman"/>
          <w:bCs/>
          <w:sz w:val="28"/>
          <w:szCs w:val="28"/>
          <w:lang w:eastAsia="ru-RU"/>
        </w:rPr>
        <w:t>наковского района в количестве 7 человек</w:t>
      </w:r>
      <w:r w:rsidRPr="0003174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95FF6" w:rsidRPr="00031748" w:rsidRDefault="00C95FF6" w:rsidP="00FE43C2">
      <w:pPr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состав контрольно-ревизионной службы при территориальной избирательной комиссии Конаковского района согласно приложения.</w:t>
      </w:r>
    </w:p>
    <w:p w:rsidR="00FE3B50" w:rsidRDefault="00FE3B50">
      <w:pPr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руководителем контрольно-ревизионной службы </w:t>
      </w:r>
      <w:r w:rsidR="0099754B">
        <w:rPr>
          <w:rFonts w:ascii="Times New Roman" w:eastAsia="Times New Roman" w:hAnsi="Times New Roman"/>
          <w:bCs/>
          <w:sz w:val="28"/>
          <w:szCs w:val="28"/>
          <w:lang w:eastAsia="ru-RU"/>
        </w:rPr>
        <w:t>Холодову Татьяну Сергеевну</w:t>
      </w:r>
      <w:r w:rsidR="00FE43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FE43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заместителя председателя ТИК Конаковского района.</w:t>
      </w:r>
    </w:p>
    <w:p w:rsidR="00FE3B50" w:rsidRDefault="00FE3B50">
      <w:pPr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Назначить заместителем руководителя контрольно-ревизионной </w:t>
      </w:r>
      <w:r w:rsidRPr="009975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службы Ярыловец </w:t>
      </w:r>
      <w:r w:rsidR="009975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Тамару Владимировну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члена ТИК Конаковского района с правом решающего голоса.</w:t>
      </w:r>
    </w:p>
    <w:p w:rsidR="00FE3B50" w:rsidRDefault="00C21C88">
      <w:pPr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  <w:r w:rsidR="00E475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территориальной избирательной комиссии Конаковского района № </w:t>
      </w:r>
      <w:r w:rsidRPr="003020B1">
        <w:rPr>
          <w:bCs/>
          <w:sz w:val="28"/>
          <w:szCs w:val="28"/>
        </w:rPr>
        <w:t>2/1</w:t>
      </w:r>
      <w:r>
        <w:rPr>
          <w:bCs/>
          <w:sz w:val="28"/>
          <w:szCs w:val="28"/>
        </w:rPr>
        <w:t>8-4</w:t>
      </w:r>
      <w:r w:rsidR="00E475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07</w:t>
      </w:r>
      <w:r w:rsidR="00E47521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6.2016</w:t>
      </w:r>
      <w:r w:rsidR="00E475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«О контрольно-ревизионной службе при территориальной избирательной комиссии Конаковского района» считать утратившими силу</w:t>
      </w:r>
      <w:r w:rsidR="00FE3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</w:t>
      </w:r>
    </w:p>
    <w:p w:rsidR="00FE3B50" w:rsidRDefault="00FE3B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Разместить настоящее постановление на </w:t>
      </w:r>
      <w:r w:rsidR="00E47521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E4752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ерриториальной избирательной комиссии Конаковского района в информационно-коммуникационной сети Интернет.</w:t>
      </w:r>
    </w:p>
    <w:p w:rsidR="00FE3B50" w:rsidRDefault="00FE3B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B50" w:rsidRDefault="00FE3B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B50" w:rsidRDefault="00FE3B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FE3B50" w:rsidRDefault="00E475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E3B50">
        <w:rPr>
          <w:rFonts w:ascii="Times New Roman" w:hAnsi="Times New Roman"/>
          <w:sz w:val="28"/>
          <w:szCs w:val="28"/>
        </w:rPr>
        <w:t xml:space="preserve">ерриториальной избирательной </w:t>
      </w:r>
    </w:p>
    <w:p w:rsidR="00FE3B50" w:rsidRDefault="00FE3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Конаковского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С.П. Фомченко</w:t>
      </w:r>
    </w:p>
    <w:p w:rsidR="00FE3B50" w:rsidRDefault="00FE3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B50" w:rsidRDefault="00FE3B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FE3B50" w:rsidRDefault="00E475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E3B50">
        <w:rPr>
          <w:rFonts w:ascii="Times New Roman" w:hAnsi="Times New Roman"/>
          <w:sz w:val="28"/>
          <w:szCs w:val="28"/>
        </w:rPr>
        <w:t xml:space="preserve">ерриториальной избирательной </w:t>
      </w:r>
    </w:p>
    <w:p w:rsidR="00FE3B50" w:rsidRDefault="00FE3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Конаковского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47521">
        <w:rPr>
          <w:rFonts w:ascii="Times New Roman" w:hAnsi="Times New Roman"/>
          <w:sz w:val="28"/>
          <w:szCs w:val="28"/>
        </w:rPr>
        <w:t>А. В. Мерзлякова</w:t>
      </w:r>
    </w:p>
    <w:p w:rsidR="00FE3B50" w:rsidRDefault="00FE3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7521" w:rsidRDefault="00E47521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E3B50" w:rsidRDefault="00A444FD">
      <w:pPr>
        <w:spacing w:before="280" w:after="2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1.2pt;margin-top:-23.7pt;width:186.25pt;height:141.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E47521" w:rsidRPr="005C7C0E" w:rsidRDefault="00E47521" w:rsidP="00E4752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C7C0E">
                    <w:rPr>
                      <w:rFonts w:ascii="Times New Roman" w:hAnsi="Times New Roman"/>
                      <w:sz w:val="24"/>
                    </w:rPr>
                    <w:t>Приложение</w:t>
                  </w:r>
                </w:p>
                <w:p w:rsidR="00E47521" w:rsidRPr="005C7C0E" w:rsidRDefault="00E47521" w:rsidP="00E4752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C7C0E">
                    <w:rPr>
                      <w:rFonts w:ascii="Times New Roman" w:hAnsi="Times New Roman"/>
                      <w:sz w:val="24"/>
                    </w:rPr>
                    <w:t>к Постановлению территориальной избирательной комиссии Конаковского района №</w:t>
                  </w:r>
                  <w:r w:rsidR="00C80200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C80200" w:rsidRPr="00C80200">
                    <w:rPr>
                      <w:rFonts w:ascii="Times New Roman" w:hAnsi="Times New Roman"/>
                      <w:sz w:val="24"/>
                      <w:szCs w:val="28"/>
                    </w:rPr>
                    <w:t>2/7-5</w:t>
                  </w:r>
                  <w:r w:rsidR="005C7C0E" w:rsidRPr="00C80200">
                    <w:rPr>
                      <w:rFonts w:ascii="Times New Roman" w:hAnsi="Times New Roman"/>
                    </w:rPr>
                    <w:t xml:space="preserve"> </w:t>
                  </w:r>
                  <w:r w:rsidRPr="005C7C0E">
                    <w:rPr>
                      <w:rFonts w:ascii="Times New Roman" w:hAnsi="Times New Roman"/>
                      <w:sz w:val="24"/>
                    </w:rPr>
                    <w:t>от</w:t>
                  </w:r>
                  <w:r w:rsidR="005C7C0E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C80200">
                    <w:rPr>
                      <w:rFonts w:ascii="Times New Roman" w:hAnsi="Times New Roman"/>
                      <w:sz w:val="24"/>
                    </w:rPr>
                    <w:t>09</w:t>
                  </w:r>
                  <w:r w:rsidR="005C7C0E">
                    <w:rPr>
                      <w:rFonts w:ascii="Times New Roman" w:hAnsi="Times New Roman"/>
                      <w:sz w:val="24"/>
                    </w:rPr>
                    <w:t>.06.20</w:t>
                  </w:r>
                  <w:r w:rsidR="00C21C88">
                    <w:rPr>
                      <w:rFonts w:ascii="Times New Roman" w:hAnsi="Times New Roman"/>
                      <w:sz w:val="24"/>
                    </w:rPr>
                    <w:t>21 г.</w:t>
                  </w:r>
                </w:p>
              </w:txbxContent>
            </v:textbox>
          </v:shape>
        </w:pict>
      </w:r>
    </w:p>
    <w:p w:rsidR="00FE3B50" w:rsidRDefault="00FE3B50">
      <w:pPr>
        <w:spacing w:before="280" w:after="28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B50" w:rsidRDefault="00FE3B5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3B50" w:rsidRPr="001516BD" w:rsidRDefault="00E47521" w:rsidP="001516BD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16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контрольно-ревизионной </w:t>
      </w:r>
      <w:r w:rsidR="001516BD" w:rsidRPr="001516BD">
        <w:rPr>
          <w:rFonts w:ascii="Times New Roman" w:eastAsia="Times New Roman" w:hAnsi="Times New Roman"/>
          <w:b/>
          <w:sz w:val="28"/>
          <w:szCs w:val="28"/>
          <w:lang w:eastAsia="ru-RU"/>
        </w:rPr>
        <w:t>службы территориальной избирательной комиссии Конаковского района</w:t>
      </w:r>
    </w:p>
    <w:p w:rsidR="00FE3B50" w:rsidRDefault="00FE3B50">
      <w:pPr>
        <w:spacing w:after="0" w:line="240" w:lineRule="auto"/>
        <w:ind w:firstLine="709"/>
        <w:jc w:val="both"/>
      </w:pPr>
    </w:p>
    <w:p w:rsidR="001516BD" w:rsidRDefault="001516BD" w:rsidP="00DE34EE">
      <w:pPr>
        <w:spacing w:after="0" w:line="240" w:lineRule="auto"/>
        <w:jc w:val="both"/>
      </w:pPr>
    </w:p>
    <w:p w:rsidR="00DE34EE" w:rsidRPr="0099754B" w:rsidRDefault="0099754B" w:rsidP="00DE34EE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54B">
        <w:rPr>
          <w:rFonts w:ascii="Times New Roman" w:hAnsi="Times New Roman"/>
          <w:sz w:val="28"/>
          <w:szCs w:val="28"/>
        </w:rPr>
        <w:t>Холодова Татьяна Сергеевна</w:t>
      </w:r>
      <w:r w:rsidR="00DE34EE" w:rsidRPr="0099754B">
        <w:rPr>
          <w:rFonts w:ascii="Times New Roman" w:hAnsi="Times New Roman"/>
          <w:sz w:val="28"/>
          <w:szCs w:val="28"/>
        </w:rPr>
        <w:t xml:space="preserve"> – член территориальной избирательной комиссии Конаковского района с правом решающего голоса, заместитель председателя территориальной избирательной комиссии Конаковского района, руководитель контрольно-ревизионной службы;</w:t>
      </w:r>
    </w:p>
    <w:p w:rsidR="00DE34EE" w:rsidRPr="0099754B" w:rsidRDefault="00DE34EE" w:rsidP="00DE34EE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54B">
        <w:rPr>
          <w:rFonts w:ascii="Times New Roman" w:hAnsi="Times New Roman"/>
          <w:sz w:val="28"/>
          <w:szCs w:val="28"/>
        </w:rPr>
        <w:t>Ярыловец Тамара Владимировна – член территориальной избирательной комиссии Конаковского района с правом решающего голоса, заместитель руководителя контрольно-ревизионной службы;</w:t>
      </w:r>
    </w:p>
    <w:p w:rsidR="00DE34EE" w:rsidRPr="0099754B" w:rsidRDefault="0099754B" w:rsidP="00DE34EE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54B">
        <w:rPr>
          <w:rFonts w:ascii="Times New Roman" w:hAnsi="Times New Roman"/>
          <w:sz w:val="28"/>
          <w:szCs w:val="28"/>
        </w:rPr>
        <w:t>Погорелова Ольга Евгеньевна</w:t>
      </w:r>
      <w:r w:rsidR="00DE34EE" w:rsidRPr="0099754B">
        <w:rPr>
          <w:rFonts w:ascii="Times New Roman" w:hAnsi="Times New Roman"/>
          <w:sz w:val="28"/>
          <w:szCs w:val="28"/>
        </w:rPr>
        <w:t xml:space="preserve"> – член территориальной избирательной комиссии Конаковского района с правом решающего голоса, член контрольно-ревизионной службы;</w:t>
      </w:r>
    </w:p>
    <w:p w:rsidR="005C7C0E" w:rsidRPr="0099754B" w:rsidRDefault="0099754B" w:rsidP="00DE34EE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5C7C0E" w:rsidRPr="0099754B">
        <w:rPr>
          <w:rFonts w:ascii="Times New Roman" w:hAnsi="Times New Roman"/>
          <w:sz w:val="28"/>
          <w:szCs w:val="28"/>
        </w:rPr>
        <w:t xml:space="preserve"> отдела № 15 УФК по Тверской области (по согласованию)</w:t>
      </w:r>
    </w:p>
    <w:p w:rsidR="005C7C0E" w:rsidRPr="0099754B" w:rsidRDefault="0099754B" w:rsidP="00DE34EE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  <w:r w:rsidR="005C7C0E" w:rsidRPr="0099754B">
        <w:rPr>
          <w:rFonts w:ascii="Times New Roman" w:hAnsi="Times New Roman"/>
          <w:sz w:val="28"/>
          <w:szCs w:val="28"/>
        </w:rPr>
        <w:t>Межрайонной ИФНС России № 9 по Тверской области (по согласованию)</w:t>
      </w:r>
    </w:p>
    <w:p w:rsidR="005C7C0E" w:rsidRPr="0099754B" w:rsidRDefault="005C7C0E" w:rsidP="00DE34EE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54B">
        <w:rPr>
          <w:rFonts w:ascii="Times New Roman" w:hAnsi="Times New Roman"/>
          <w:sz w:val="28"/>
          <w:szCs w:val="28"/>
        </w:rPr>
        <w:t>представитель ПАО Сбербанк России (по согласованию)</w:t>
      </w:r>
    </w:p>
    <w:p w:rsidR="005C7C0E" w:rsidRPr="0099754B" w:rsidRDefault="005C7C0E" w:rsidP="00DE34EE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54B">
        <w:rPr>
          <w:rFonts w:ascii="Times New Roman" w:hAnsi="Times New Roman"/>
          <w:sz w:val="28"/>
          <w:szCs w:val="28"/>
        </w:rPr>
        <w:t>представитель ОМВД России по Конаковскому району (по согласованию)</w:t>
      </w:r>
    </w:p>
    <w:sectPr w:rsidR="005C7C0E" w:rsidRPr="0099754B" w:rsidSect="00EE3DFD"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DA3" w:rsidRDefault="00BF2DA3">
      <w:r>
        <w:separator/>
      </w:r>
    </w:p>
  </w:endnote>
  <w:endnote w:type="continuationSeparator" w:id="0">
    <w:p w:rsidR="00BF2DA3" w:rsidRDefault="00BF2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DA3" w:rsidRDefault="00BF2DA3">
      <w:r>
        <w:separator/>
      </w:r>
    </w:p>
  </w:footnote>
  <w:footnote w:type="continuationSeparator" w:id="0">
    <w:p w:rsidR="00BF2DA3" w:rsidRDefault="00BF2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253EEE"/>
    <w:multiLevelType w:val="hybridMultilevel"/>
    <w:tmpl w:val="A6BCF0D8"/>
    <w:lvl w:ilvl="0" w:tplc="A3B6F5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5F10B4"/>
    <w:multiLevelType w:val="hybridMultilevel"/>
    <w:tmpl w:val="AA4250F0"/>
    <w:lvl w:ilvl="0" w:tplc="5A9816E4">
      <w:start w:val="1"/>
      <w:numFmt w:val="decimal"/>
      <w:lvlText w:val="%1)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E0D"/>
    <w:rsid w:val="00031748"/>
    <w:rsid w:val="00064C39"/>
    <w:rsid w:val="000E39E1"/>
    <w:rsid w:val="001516BD"/>
    <w:rsid w:val="00155C13"/>
    <w:rsid w:val="00386E0D"/>
    <w:rsid w:val="005C7C0E"/>
    <w:rsid w:val="00744C7D"/>
    <w:rsid w:val="007C2C87"/>
    <w:rsid w:val="00876891"/>
    <w:rsid w:val="009400A1"/>
    <w:rsid w:val="0099754B"/>
    <w:rsid w:val="009A6405"/>
    <w:rsid w:val="00A444FD"/>
    <w:rsid w:val="00A53E99"/>
    <w:rsid w:val="00AF6DFC"/>
    <w:rsid w:val="00B31872"/>
    <w:rsid w:val="00BF2DA3"/>
    <w:rsid w:val="00C21C88"/>
    <w:rsid w:val="00C80200"/>
    <w:rsid w:val="00C93073"/>
    <w:rsid w:val="00C95FF6"/>
    <w:rsid w:val="00DE34EE"/>
    <w:rsid w:val="00E47521"/>
    <w:rsid w:val="00E872F2"/>
    <w:rsid w:val="00EE3DFD"/>
    <w:rsid w:val="00FE3B50"/>
    <w:rsid w:val="00FE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DF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3DFD"/>
  </w:style>
  <w:style w:type="character" w:customStyle="1" w:styleId="WW-Absatz-Standardschriftart">
    <w:name w:val="WW-Absatz-Standardschriftart"/>
    <w:rsid w:val="00EE3DFD"/>
  </w:style>
  <w:style w:type="character" w:customStyle="1" w:styleId="WW8Num1z0">
    <w:name w:val="WW8Num1z0"/>
    <w:rsid w:val="00EE3DFD"/>
    <w:rPr>
      <w:b w:val="0"/>
      <w:color w:val="auto"/>
    </w:rPr>
  </w:style>
  <w:style w:type="character" w:customStyle="1" w:styleId="WW8Num2z0">
    <w:name w:val="WW8Num2z0"/>
    <w:rsid w:val="00EE3DFD"/>
    <w:rPr>
      <w:b w:val="0"/>
      <w:color w:val="auto"/>
    </w:rPr>
  </w:style>
  <w:style w:type="character" w:customStyle="1" w:styleId="1">
    <w:name w:val="Основной шрифт абзаца1"/>
    <w:rsid w:val="00EE3DFD"/>
  </w:style>
  <w:style w:type="character" w:styleId="a3">
    <w:name w:val="Strong"/>
    <w:basedOn w:val="1"/>
    <w:qFormat/>
    <w:rsid w:val="00EE3DFD"/>
    <w:rPr>
      <w:rFonts w:ascii="Tahoma" w:hAnsi="Tahoma" w:cs="Tahoma"/>
      <w:b/>
      <w:bCs/>
      <w:sz w:val="18"/>
      <w:szCs w:val="18"/>
    </w:rPr>
  </w:style>
  <w:style w:type="character" w:customStyle="1" w:styleId="2">
    <w:name w:val="Знак Знак2"/>
    <w:basedOn w:val="1"/>
    <w:rsid w:val="00EE3DFD"/>
    <w:rPr>
      <w:sz w:val="22"/>
      <w:szCs w:val="22"/>
    </w:rPr>
  </w:style>
  <w:style w:type="character" w:customStyle="1" w:styleId="10">
    <w:name w:val="Знак Знак1"/>
    <w:basedOn w:val="1"/>
    <w:rsid w:val="00EE3DFD"/>
    <w:rPr>
      <w:sz w:val="22"/>
      <w:szCs w:val="22"/>
    </w:rPr>
  </w:style>
  <w:style w:type="character" w:customStyle="1" w:styleId="a4">
    <w:name w:val="Знак Знак"/>
    <w:basedOn w:val="1"/>
    <w:rsid w:val="00EE3DFD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  <w:rsid w:val="00EE3DFD"/>
    <w:rPr>
      <w:rFonts w:ascii="Times New Roman" w:hAnsi="Times New Roman"/>
    </w:rPr>
  </w:style>
  <w:style w:type="paragraph" w:customStyle="1" w:styleId="a6">
    <w:name w:val="Заголовок"/>
    <w:basedOn w:val="a"/>
    <w:next w:val="a7"/>
    <w:rsid w:val="00EE3D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EE3DFD"/>
    <w:pPr>
      <w:spacing w:after="120"/>
    </w:pPr>
  </w:style>
  <w:style w:type="paragraph" w:styleId="a8">
    <w:name w:val="List"/>
    <w:basedOn w:val="a7"/>
    <w:rsid w:val="00EE3DFD"/>
    <w:rPr>
      <w:rFonts w:cs="Mangal"/>
    </w:rPr>
  </w:style>
  <w:style w:type="paragraph" w:styleId="a9">
    <w:name w:val="caption"/>
    <w:basedOn w:val="a"/>
    <w:qFormat/>
    <w:rsid w:val="00EE3D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E3DFD"/>
    <w:pPr>
      <w:suppressLineNumbers/>
    </w:pPr>
    <w:rPr>
      <w:rFonts w:cs="Mangal"/>
    </w:rPr>
  </w:style>
  <w:style w:type="paragraph" w:styleId="aa">
    <w:name w:val="Normal (Web)"/>
    <w:basedOn w:val="a"/>
    <w:rsid w:val="00EE3DFD"/>
    <w:pPr>
      <w:spacing w:before="280" w:after="28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sNonformat">
    <w:name w:val="ConsNonformat"/>
    <w:rsid w:val="00EE3DFD"/>
    <w:pPr>
      <w:suppressAutoHyphens/>
      <w:snapToGrid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EE3DFD"/>
    <w:pPr>
      <w:suppressAutoHyphens/>
      <w:snapToGrid w:val="0"/>
      <w:ind w:right="19772"/>
    </w:pPr>
    <w:rPr>
      <w:rFonts w:ascii="Arial" w:hAnsi="Arial" w:cs="Arial"/>
      <w:b/>
      <w:sz w:val="16"/>
      <w:lang w:eastAsia="zh-CN"/>
    </w:rPr>
  </w:style>
  <w:style w:type="paragraph" w:styleId="ab">
    <w:name w:val="List Paragraph"/>
    <w:basedOn w:val="a"/>
    <w:qFormat/>
    <w:rsid w:val="00EE3DFD"/>
    <w:pPr>
      <w:ind w:left="720"/>
    </w:pPr>
  </w:style>
  <w:style w:type="paragraph" w:customStyle="1" w:styleId="ConsNormal">
    <w:name w:val="ConsNormal"/>
    <w:rsid w:val="00EE3DFD"/>
    <w:pPr>
      <w:suppressAutoHyphens/>
      <w:snapToGrid w:val="0"/>
      <w:ind w:right="19772" w:firstLine="720"/>
    </w:pPr>
    <w:rPr>
      <w:rFonts w:ascii="Arial" w:hAnsi="Arial" w:cs="Arial"/>
      <w:lang w:eastAsia="zh-CN"/>
    </w:rPr>
  </w:style>
  <w:style w:type="paragraph" w:styleId="ac">
    <w:name w:val="header"/>
    <w:basedOn w:val="a"/>
    <w:rsid w:val="00EE3DFD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EE3DFD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EE3D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EE3DFD"/>
    <w:pPr>
      <w:suppressLineNumbers/>
    </w:pPr>
  </w:style>
  <w:style w:type="paragraph" w:customStyle="1" w:styleId="af0">
    <w:name w:val="Заголовок таблицы"/>
    <w:basedOn w:val="af"/>
    <w:rsid w:val="00EE3DF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2016-06-08T06:59:00Z</cp:lastPrinted>
  <dcterms:created xsi:type="dcterms:W3CDTF">2021-04-06T11:54:00Z</dcterms:created>
  <dcterms:modified xsi:type="dcterms:W3CDTF">2021-06-07T12:45:00Z</dcterms:modified>
</cp:coreProperties>
</file>