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4" w:type="dxa"/>
        <w:tblLook w:val="0000"/>
      </w:tblPr>
      <w:tblGrid>
        <w:gridCol w:w="9889"/>
        <w:gridCol w:w="4875"/>
      </w:tblGrid>
      <w:tr w:rsidR="00793333">
        <w:trPr>
          <w:trHeight w:val="307"/>
        </w:trPr>
        <w:tc>
          <w:tcPr>
            <w:tcW w:w="9889" w:type="dxa"/>
          </w:tcPr>
          <w:tbl>
            <w:tblPr>
              <w:tblW w:w="0" w:type="auto"/>
              <w:tblLook w:val="01E0"/>
            </w:tblPr>
            <w:tblGrid>
              <w:gridCol w:w="9570"/>
            </w:tblGrid>
            <w:tr w:rsidR="00186C94" w:rsidRPr="0082794C">
              <w:tc>
                <w:tcPr>
                  <w:tcW w:w="9570" w:type="dxa"/>
                  <w:shd w:val="clear" w:color="auto" w:fill="auto"/>
                </w:tcPr>
                <w:p w:rsidR="00186C94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262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ЕРРИТОРИАЛЬНАЯ ИЗБИРАТЕЛЬНАЯ КОМИССИЯ </w:t>
                  </w:r>
                </w:p>
                <w:p w:rsidR="00186C94" w:rsidRPr="0075278B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КОНАКОВСКОГО РАЙОНА</w:t>
                  </w:r>
                </w:p>
              </w:tc>
            </w:tr>
          </w:tbl>
          <w:p w:rsidR="00186C94" w:rsidRPr="000E2196" w:rsidRDefault="00186C94" w:rsidP="00186C94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0E2196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186C94" w:rsidRPr="0082794C"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2D0143" w:rsidP="00CE558D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23</w:t>
                  </w:r>
                  <w:r w:rsidR="00C613F1">
                    <w:rPr>
                      <w:rFonts w:ascii="Times New Roman" w:hAnsi="Times New Roman"/>
                      <w:bCs/>
                      <w:sz w:val="28"/>
                    </w:rPr>
                    <w:t xml:space="preserve"> июня 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>20</w:t>
                  </w:r>
                  <w:r w:rsidR="00CE558D">
                    <w:rPr>
                      <w:rFonts w:ascii="Times New Roman" w:hAnsi="Times New Roman"/>
                      <w:bCs/>
                      <w:sz w:val="28"/>
                    </w:rPr>
                    <w:t>20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E257D9" w:rsidP="00526ADD">
                  <w:pPr>
                    <w:pStyle w:val="ConsNonformat"/>
                    <w:ind w:right="0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E152F2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51/1093-4</w:t>
                  </w:r>
                </w:p>
              </w:tc>
            </w:tr>
            <w:tr w:rsidR="00186C94" w:rsidRPr="0082794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Конаково</w:t>
                  </w:r>
                </w:p>
              </w:tc>
              <w:tc>
                <w:tcPr>
                  <w:tcW w:w="3191" w:type="dxa"/>
                  <w:gridSpan w:val="2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86C94" w:rsidRDefault="00186C94" w:rsidP="00186C94">
            <w:pPr>
              <w:pStyle w:val="a8"/>
              <w:spacing w:before="360"/>
              <w:jc w:val="center"/>
              <w:rPr>
                <w:szCs w:val="28"/>
              </w:rPr>
            </w:pPr>
            <w:r w:rsidRPr="00946B08">
              <w:rPr>
                <w:szCs w:val="28"/>
              </w:rPr>
              <w:t xml:space="preserve">О </w:t>
            </w:r>
            <w:r w:rsidR="00D63124">
              <w:rPr>
                <w:szCs w:val="28"/>
              </w:rPr>
              <w:t>Плане</w:t>
            </w:r>
            <w:r w:rsidRPr="00946B08">
              <w:rPr>
                <w:szCs w:val="28"/>
              </w:rPr>
              <w:t xml:space="preserve"> мероприятий </w:t>
            </w:r>
            <w:r w:rsidR="00C613F1">
              <w:rPr>
                <w:szCs w:val="28"/>
              </w:rPr>
              <w:t>т</w:t>
            </w:r>
            <w:r>
              <w:rPr>
                <w:szCs w:val="28"/>
              </w:rPr>
              <w:t>еррито</w:t>
            </w:r>
            <w:r w:rsidR="00D63124">
              <w:rPr>
                <w:szCs w:val="28"/>
              </w:rPr>
              <w:t>р</w:t>
            </w:r>
            <w:r>
              <w:rPr>
                <w:szCs w:val="28"/>
              </w:rPr>
              <w:t xml:space="preserve">иальной </w:t>
            </w:r>
            <w:r w:rsidRPr="00946B08">
              <w:rPr>
                <w:szCs w:val="28"/>
              </w:rPr>
              <w:t xml:space="preserve">избирательной комиссии </w:t>
            </w:r>
            <w:r w:rsidR="00D63124">
              <w:rPr>
                <w:szCs w:val="28"/>
              </w:rPr>
              <w:t xml:space="preserve">Конаковского района </w:t>
            </w:r>
            <w:r w:rsidRPr="00946B08">
              <w:rPr>
                <w:szCs w:val="28"/>
              </w:rPr>
              <w:t xml:space="preserve">Тверской области по подготовке и проведению </w:t>
            </w:r>
            <w:r w:rsidR="00172952">
              <w:rPr>
                <w:szCs w:val="28"/>
              </w:rPr>
              <w:t>Е</w:t>
            </w:r>
            <w:r w:rsidRPr="00946B08">
              <w:rPr>
                <w:szCs w:val="28"/>
              </w:rPr>
              <w:t xml:space="preserve">диного дня голосования </w:t>
            </w:r>
            <w:r w:rsidR="00CE558D">
              <w:rPr>
                <w:szCs w:val="28"/>
              </w:rPr>
              <w:t>13</w:t>
            </w:r>
            <w:r w:rsidR="00D63124">
              <w:rPr>
                <w:szCs w:val="28"/>
              </w:rPr>
              <w:t xml:space="preserve"> сентября</w:t>
            </w:r>
            <w:r w:rsidRPr="00946B08">
              <w:rPr>
                <w:szCs w:val="28"/>
              </w:rPr>
              <w:t xml:space="preserve"> 20</w:t>
            </w:r>
            <w:r w:rsidR="00CE558D">
              <w:rPr>
                <w:szCs w:val="28"/>
              </w:rPr>
              <w:t>20</w:t>
            </w:r>
            <w:r w:rsidRPr="00946B08">
              <w:rPr>
                <w:szCs w:val="28"/>
              </w:rPr>
              <w:t xml:space="preserve"> года </w:t>
            </w:r>
          </w:p>
          <w:p w:rsidR="006019F8" w:rsidRDefault="006019F8" w:rsidP="00D63124">
            <w:pPr>
              <w:pStyle w:val="ConsTitle"/>
              <w:spacing w:line="360" w:lineRule="auto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Руководствуясь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 Избирательного кодекса Тверской области от 07.04.2003 № 20-ЗО, </w:t>
            </w:r>
            <w:r w:rsidR="00275BEB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ерриториальная избирательная комиссия Конаковского района </w:t>
            </w:r>
            <w:r w:rsidRPr="00D63124">
              <w:rPr>
                <w:rFonts w:ascii="Times New Roman" w:hAnsi="Times New Roman"/>
                <w:bCs/>
                <w:spacing w:val="20"/>
                <w:sz w:val="28"/>
                <w:szCs w:val="28"/>
              </w:rPr>
              <w:t>постановляет:</w:t>
            </w:r>
          </w:p>
          <w:p w:rsidR="006019F8" w:rsidRDefault="006019F8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 Утвердить </w:t>
            </w:r>
            <w:r w:rsidR="00C613F1">
              <w:rPr>
                <w:rFonts w:ascii="Times New Roman" w:hAnsi="Times New Roman"/>
                <w:b w:val="0"/>
                <w:sz w:val="28"/>
                <w:szCs w:val="28"/>
              </w:rPr>
              <w:t>План мероприятий 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ерриториальной избирательной комиссии Конаковского района Тверской области по подготовке и проведению </w:t>
            </w:r>
            <w:r w:rsidR="00172952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>диного дня голосов</w:t>
            </w:r>
            <w:r w:rsidR="00C613F1">
              <w:rPr>
                <w:rFonts w:ascii="Times New Roman" w:hAnsi="Times New Roman"/>
                <w:b w:val="0"/>
                <w:sz w:val="28"/>
                <w:szCs w:val="28"/>
              </w:rPr>
              <w:t xml:space="preserve">ания </w:t>
            </w:r>
            <w:r w:rsidR="00897AEB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13</w:t>
            </w:r>
            <w:r w:rsidR="00C613F1">
              <w:rPr>
                <w:rFonts w:ascii="Times New Roman" w:hAnsi="Times New Roman"/>
                <w:b w:val="0"/>
                <w:sz w:val="28"/>
                <w:szCs w:val="28"/>
              </w:rPr>
              <w:t xml:space="preserve"> сентября 20</w:t>
            </w:r>
            <w:r w:rsidR="00897AEB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20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  <w:r w:rsidR="006019F8">
              <w:rPr>
                <w:rFonts w:ascii="Times New Roman" w:hAnsi="Times New Roman"/>
                <w:b w:val="0"/>
                <w:sz w:val="28"/>
                <w:szCs w:val="28"/>
              </w:rPr>
              <w:t xml:space="preserve"> (далее – План мероприятий)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(прилагается).</w:t>
            </w:r>
          </w:p>
          <w:p w:rsidR="006019F8" w:rsidRDefault="006019F8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</w:p>
          <w:p w:rsidR="00D63124" w:rsidRDefault="00D63124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  <w:r w:rsidRPr="006019F8">
              <w:rPr>
                <w:szCs w:val="28"/>
              </w:rPr>
              <w:t xml:space="preserve">2. Возложить контроль за выполнением </w:t>
            </w:r>
            <w:r w:rsidR="006019F8" w:rsidRPr="006019F8">
              <w:rPr>
                <w:szCs w:val="28"/>
              </w:rPr>
              <w:t>План</w:t>
            </w:r>
            <w:r w:rsidR="006019F8">
              <w:rPr>
                <w:szCs w:val="28"/>
              </w:rPr>
              <w:t>а</w:t>
            </w:r>
            <w:r w:rsidR="006019F8" w:rsidRPr="006019F8">
              <w:rPr>
                <w:szCs w:val="28"/>
              </w:rPr>
              <w:t xml:space="preserve"> мероприятий </w:t>
            </w:r>
            <w:r w:rsidRPr="006019F8">
              <w:rPr>
                <w:szCs w:val="28"/>
              </w:rPr>
              <w:t xml:space="preserve">на </w:t>
            </w:r>
            <w:r w:rsidR="006019F8">
              <w:rPr>
                <w:szCs w:val="28"/>
              </w:rPr>
              <w:t>П</w:t>
            </w:r>
            <w:r w:rsidRPr="006019F8">
              <w:rPr>
                <w:szCs w:val="28"/>
              </w:rPr>
              <w:t xml:space="preserve">редседателя </w:t>
            </w:r>
            <w:r w:rsidR="00C613F1">
              <w:rPr>
                <w:szCs w:val="28"/>
              </w:rPr>
              <w:t>т</w:t>
            </w:r>
            <w:r w:rsidR="006019F8">
              <w:rPr>
                <w:szCs w:val="28"/>
              </w:rPr>
              <w:t xml:space="preserve">ерриториальной </w:t>
            </w:r>
            <w:r w:rsidRPr="006019F8">
              <w:rPr>
                <w:szCs w:val="28"/>
              </w:rPr>
              <w:t xml:space="preserve">избирательной комиссии </w:t>
            </w:r>
            <w:r w:rsidR="006019F8">
              <w:rPr>
                <w:szCs w:val="28"/>
              </w:rPr>
              <w:t xml:space="preserve">Конаковского района </w:t>
            </w:r>
            <w:r w:rsidRPr="006019F8">
              <w:rPr>
                <w:szCs w:val="28"/>
              </w:rPr>
              <w:t xml:space="preserve">Тверской области </w:t>
            </w:r>
            <w:r w:rsidR="006019F8">
              <w:rPr>
                <w:szCs w:val="28"/>
              </w:rPr>
              <w:t>Фомченко С.П.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615B2">
              <w:rPr>
                <w:sz w:val="28"/>
                <w:szCs w:val="28"/>
              </w:rPr>
              <w:t xml:space="preserve">Разместить настоящее постановление на </w:t>
            </w:r>
            <w:r w:rsidR="00172952">
              <w:rPr>
                <w:sz w:val="28"/>
                <w:szCs w:val="28"/>
              </w:rPr>
              <w:t>сайте т</w:t>
            </w:r>
            <w:r w:rsidRPr="001615B2">
              <w:rPr>
                <w:sz w:val="28"/>
                <w:szCs w:val="28"/>
              </w:rPr>
              <w:t>ерриториальной избирательной комиссии Конаковского района в информационно-коммуникационной сети Интернет.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9F8" w:rsidRDefault="00172952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С.П. Фомченко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9F8" w:rsidRDefault="00172952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613F1">
              <w:rPr>
                <w:sz w:val="28"/>
                <w:szCs w:val="28"/>
              </w:rPr>
              <w:t>А. В. Мерзлякова</w:t>
            </w:r>
          </w:p>
          <w:p w:rsidR="00186C94" w:rsidRDefault="00186C94" w:rsidP="00186C94">
            <w:pPr>
              <w:spacing w:after="120"/>
              <w:jc w:val="center"/>
              <w:rPr>
                <w:sz w:val="24"/>
              </w:rPr>
            </w:pPr>
          </w:p>
          <w:p w:rsidR="006019F8" w:rsidRDefault="006019F8" w:rsidP="00186C9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875" w:type="dxa"/>
          </w:tcPr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793333" w:rsidRPr="00030E99" w:rsidRDefault="00793333" w:rsidP="00643EEE">
            <w:pPr>
              <w:spacing w:after="120"/>
              <w:jc w:val="center"/>
              <w:rPr>
                <w:sz w:val="28"/>
                <w:szCs w:val="28"/>
              </w:rPr>
            </w:pPr>
            <w:r w:rsidRPr="00030E99">
              <w:rPr>
                <w:sz w:val="28"/>
                <w:szCs w:val="28"/>
              </w:rPr>
              <w:t>Приложение</w:t>
            </w:r>
          </w:p>
        </w:tc>
      </w:tr>
    </w:tbl>
    <w:p w:rsidR="00186C94" w:rsidRDefault="00186C94" w:rsidP="00643EEE">
      <w:pPr>
        <w:spacing w:after="120"/>
        <w:rPr>
          <w:sz w:val="24"/>
        </w:rPr>
        <w:sectPr w:rsidR="00186C94" w:rsidSect="00186C94">
          <w:footerReference w:type="even" r:id="rId7"/>
          <w:footerReference w:type="default" r:id="rId8"/>
          <w:footnotePr>
            <w:numFmt w:val="chicago"/>
          </w:footnotePr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5048" w:type="dxa"/>
        <w:tblLook w:val="0000"/>
      </w:tblPr>
      <w:tblGrid>
        <w:gridCol w:w="10173"/>
        <w:gridCol w:w="4875"/>
      </w:tblGrid>
      <w:tr w:rsidR="00793333">
        <w:trPr>
          <w:trHeight w:val="219"/>
        </w:trPr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Default="00793333" w:rsidP="00643EEE">
            <w:pPr>
              <w:pStyle w:val="1"/>
              <w:jc w:val="center"/>
            </w:pPr>
            <w:r w:rsidRPr="007A509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793333"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Pr="00DA3D69" w:rsidRDefault="00793333" w:rsidP="00643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</w:t>
            </w:r>
            <w:r w:rsidR="00172952">
              <w:rPr>
                <w:sz w:val="28"/>
              </w:rPr>
              <w:t>т</w:t>
            </w:r>
            <w:r>
              <w:rPr>
                <w:sz w:val="28"/>
              </w:rPr>
              <w:t xml:space="preserve">ерриториальной избирательной комиссии Конаковского района </w:t>
            </w:r>
          </w:p>
          <w:p w:rsidR="00793333" w:rsidRDefault="00793333" w:rsidP="002D0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2D0143">
              <w:rPr>
                <w:sz w:val="28"/>
              </w:rPr>
              <w:t>23</w:t>
            </w:r>
            <w:r w:rsidR="00275BEB">
              <w:rPr>
                <w:sz w:val="28"/>
              </w:rPr>
              <w:t xml:space="preserve"> </w:t>
            </w:r>
            <w:r w:rsidR="00022B63">
              <w:rPr>
                <w:sz w:val="28"/>
              </w:rPr>
              <w:t>июня 20</w:t>
            </w:r>
            <w:r w:rsidR="00897AEB">
              <w:rPr>
                <w:sz w:val="28"/>
                <w:lang w:val="en-US"/>
              </w:rPr>
              <w:t>20</w:t>
            </w:r>
            <w:r w:rsidR="00022B63">
              <w:rPr>
                <w:sz w:val="28"/>
              </w:rPr>
              <w:t xml:space="preserve"> года № </w:t>
            </w:r>
          </w:p>
        </w:tc>
      </w:tr>
    </w:tbl>
    <w:p w:rsidR="006019F8" w:rsidRDefault="006019F8" w:rsidP="006019F8">
      <w:pPr>
        <w:jc w:val="center"/>
        <w:rPr>
          <w:b/>
          <w:sz w:val="26"/>
          <w:szCs w:val="26"/>
        </w:rPr>
      </w:pPr>
    </w:p>
    <w:p w:rsidR="006019F8" w:rsidRDefault="006019F8" w:rsidP="006019F8">
      <w:pPr>
        <w:jc w:val="center"/>
        <w:rPr>
          <w:b/>
          <w:sz w:val="26"/>
          <w:szCs w:val="26"/>
        </w:rPr>
      </w:pPr>
    </w:p>
    <w:p w:rsidR="00793333" w:rsidRDefault="00793333" w:rsidP="00601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6019F8" w:rsidRDefault="006019F8" w:rsidP="006019F8">
      <w:pPr>
        <w:pStyle w:val="a8"/>
        <w:jc w:val="center"/>
        <w:rPr>
          <w:szCs w:val="28"/>
        </w:rPr>
      </w:pPr>
      <w:r w:rsidRPr="00946B08">
        <w:rPr>
          <w:szCs w:val="28"/>
        </w:rPr>
        <w:t xml:space="preserve">мероприятий </w:t>
      </w:r>
      <w:r w:rsidR="00D867E8">
        <w:rPr>
          <w:szCs w:val="28"/>
        </w:rPr>
        <w:t>т</w:t>
      </w:r>
      <w:r>
        <w:rPr>
          <w:szCs w:val="28"/>
        </w:rPr>
        <w:t xml:space="preserve">ерриториальной </w:t>
      </w:r>
      <w:r w:rsidRPr="00946B08">
        <w:rPr>
          <w:szCs w:val="28"/>
        </w:rPr>
        <w:t xml:space="preserve">избирательной комиссии </w:t>
      </w:r>
      <w:r>
        <w:rPr>
          <w:szCs w:val="28"/>
        </w:rPr>
        <w:t xml:space="preserve">Конаковского района </w:t>
      </w:r>
      <w:r w:rsidRPr="00946B08">
        <w:rPr>
          <w:szCs w:val="28"/>
        </w:rPr>
        <w:t xml:space="preserve">Тверской области по подготовке и проведению </w:t>
      </w:r>
      <w:r w:rsidR="00D7612A">
        <w:rPr>
          <w:szCs w:val="28"/>
          <w:lang w:val="en-US"/>
        </w:rPr>
        <w:t>Е</w:t>
      </w:r>
      <w:r w:rsidRPr="00946B08">
        <w:rPr>
          <w:szCs w:val="28"/>
        </w:rPr>
        <w:t xml:space="preserve">диного дня голосования </w:t>
      </w:r>
      <w:r w:rsidR="00897AEB">
        <w:rPr>
          <w:szCs w:val="28"/>
          <w:lang w:val="en-US"/>
        </w:rPr>
        <w:t>13</w:t>
      </w:r>
      <w:r>
        <w:rPr>
          <w:szCs w:val="28"/>
        </w:rPr>
        <w:t xml:space="preserve"> сентября</w:t>
      </w:r>
      <w:r w:rsidRPr="00946B08">
        <w:rPr>
          <w:szCs w:val="28"/>
        </w:rPr>
        <w:t xml:space="preserve"> 20</w:t>
      </w:r>
      <w:r w:rsidR="00897AEB">
        <w:rPr>
          <w:szCs w:val="28"/>
          <w:lang w:val="en-US"/>
        </w:rPr>
        <w:t>20</w:t>
      </w:r>
      <w:r w:rsidRPr="00946B08">
        <w:rPr>
          <w:szCs w:val="28"/>
        </w:rPr>
        <w:t xml:space="preserve"> года </w:t>
      </w:r>
    </w:p>
    <w:p w:rsidR="006019F8" w:rsidRDefault="006019F8" w:rsidP="006019F8">
      <w:pPr>
        <w:pStyle w:val="a8"/>
        <w:jc w:val="center"/>
        <w:rPr>
          <w:szCs w:val="28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4972"/>
        <w:gridCol w:w="6"/>
        <w:gridCol w:w="1470"/>
        <w:gridCol w:w="1998"/>
        <w:gridCol w:w="2013"/>
        <w:gridCol w:w="6"/>
        <w:gridCol w:w="4228"/>
        <w:gridCol w:w="6"/>
      </w:tblGrid>
      <w:tr w:rsidR="00793333" w:rsidRPr="00255EC3">
        <w:trPr>
          <w:gridAfter w:val="1"/>
          <w:wAfter w:w="6" w:type="dxa"/>
          <w:cantSplit/>
          <w:trHeight w:val="776"/>
          <w:tblHeader/>
          <w:jc w:val="center"/>
        </w:trPr>
        <w:tc>
          <w:tcPr>
            <w:tcW w:w="757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№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78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Наименование</w:t>
            </w:r>
          </w:p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Срок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Количество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2013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Исполнители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793333">
        <w:trPr>
          <w:cantSplit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ind w:right="-190"/>
              <w:rPr>
                <w:b/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</w:t>
            </w:r>
          </w:p>
        </w:tc>
        <w:tc>
          <w:tcPr>
            <w:tcW w:w="4972" w:type="dxa"/>
          </w:tcPr>
          <w:p w:rsidR="00793333" w:rsidRPr="007A509D" w:rsidRDefault="00793333" w:rsidP="00897AEB">
            <w:pPr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="00EE1EE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ерриториальной избирательной комиссии граждан Конаковского района о</w:t>
            </w:r>
            <w:r w:rsidR="00D867E8">
              <w:rPr>
                <w:sz w:val="24"/>
                <w:szCs w:val="24"/>
              </w:rPr>
              <w:t xml:space="preserve"> проводимых выборах, </w:t>
            </w:r>
            <w:r>
              <w:rPr>
                <w:sz w:val="24"/>
                <w:szCs w:val="24"/>
              </w:rPr>
              <w:t xml:space="preserve"> </w:t>
            </w:r>
            <w:r w:rsidR="00D867E8">
              <w:rPr>
                <w:sz w:val="24"/>
                <w:szCs w:val="24"/>
              </w:rPr>
              <w:t xml:space="preserve">подготовке к </w:t>
            </w:r>
            <w:r w:rsidR="00897AEB" w:rsidRPr="00897AEB">
              <w:rPr>
                <w:sz w:val="24"/>
                <w:szCs w:val="24"/>
              </w:rPr>
              <w:t>Е</w:t>
            </w:r>
            <w:r w:rsidR="00D867E8">
              <w:rPr>
                <w:sz w:val="24"/>
                <w:szCs w:val="24"/>
              </w:rPr>
              <w:t>диному дню голосования</w:t>
            </w:r>
          </w:p>
        </w:tc>
        <w:tc>
          <w:tcPr>
            <w:tcW w:w="1476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DA3D69" w:rsidP="00186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="00EE1EEB">
              <w:rPr>
                <w:sz w:val="24"/>
                <w:szCs w:val="24"/>
              </w:rPr>
              <w:t>, редакция газеты «Заря», редакции газет в поселениях (по договоренности), размещение статей</w:t>
            </w:r>
          </w:p>
        </w:tc>
      </w:tr>
      <w:tr w:rsidR="00EE1EEB">
        <w:trPr>
          <w:cantSplit/>
          <w:jc w:val="center"/>
        </w:trPr>
        <w:tc>
          <w:tcPr>
            <w:tcW w:w="757" w:type="dxa"/>
          </w:tcPr>
          <w:p w:rsidR="00EE1EEB" w:rsidRPr="00255EC3" w:rsidRDefault="00EE1EEB" w:rsidP="00643EEE">
            <w:pPr>
              <w:ind w:right="-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72" w:type="dxa"/>
          </w:tcPr>
          <w:p w:rsidR="00EE1EEB" w:rsidRPr="007A509D" w:rsidRDefault="00EE1EEB" w:rsidP="00897AEB">
            <w:pPr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территориальной избирательной комиссии граждан Конаковского района о проводимых выборах,  подготовке к </w:t>
            </w:r>
            <w:r w:rsidR="00897AE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диному дню голосования путем размещения информации на информационных стендах в поселениях</w:t>
            </w:r>
          </w:p>
        </w:tc>
        <w:tc>
          <w:tcPr>
            <w:tcW w:w="1476" w:type="dxa"/>
            <w:gridSpan w:val="2"/>
            <w:vAlign w:val="center"/>
          </w:tcPr>
          <w:p w:rsidR="00EE1EEB" w:rsidRPr="007A509D" w:rsidRDefault="00EE1EE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vAlign w:val="center"/>
          </w:tcPr>
          <w:p w:rsidR="00EE1EEB" w:rsidRPr="00255EC3" w:rsidRDefault="00EE1EEB" w:rsidP="00643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EE1EEB" w:rsidRDefault="00EE1EE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 в месяц</w:t>
            </w:r>
          </w:p>
        </w:tc>
        <w:tc>
          <w:tcPr>
            <w:tcW w:w="4234" w:type="dxa"/>
            <w:gridSpan w:val="2"/>
            <w:vAlign w:val="center"/>
          </w:tcPr>
          <w:p w:rsidR="00EE1EEB" w:rsidRDefault="00EE1EEB" w:rsidP="0018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администрации поселений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1.1 Электронные средства массовой информации</w:t>
            </w:r>
          </w:p>
        </w:tc>
      </w:tr>
      <w:tr w:rsidR="00793333">
        <w:trPr>
          <w:gridAfter w:val="1"/>
          <w:wAfter w:w="6" w:type="dxa"/>
          <w:trHeight w:val="990"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1.1.1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D867E8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актуальной информации на сайте ТИК в информационной сети Интернет</w:t>
            </w:r>
            <w:r w:rsidR="00793333"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93333" w:rsidRPr="00255EC3" w:rsidRDefault="00D867E8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4" w:type="dxa"/>
            <w:gridSpan w:val="2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18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154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</w:tr>
      <w:tr w:rsidR="00186C94">
        <w:trPr>
          <w:gridAfter w:val="1"/>
          <w:wAfter w:w="6" w:type="dxa"/>
          <w:trHeight w:val="277"/>
          <w:jc w:val="center"/>
        </w:trPr>
        <w:tc>
          <w:tcPr>
            <w:tcW w:w="154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86C94" w:rsidRDefault="00186C94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lastRenderedPageBreak/>
              <w:t>1.2 Периодические печатные издания</w:t>
            </w:r>
          </w:p>
        </w:tc>
      </w:tr>
      <w:tr w:rsidR="00793333">
        <w:trPr>
          <w:gridAfter w:val="1"/>
          <w:wAfter w:w="6" w:type="dxa"/>
          <w:trHeight w:val="816"/>
          <w:jc w:val="center"/>
        </w:trPr>
        <w:tc>
          <w:tcPr>
            <w:tcW w:w="757" w:type="dxa"/>
            <w:vMerge w:val="restart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793333" w:rsidRPr="007A509D" w:rsidRDefault="00793333" w:rsidP="00D867E8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</w:t>
            </w:r>
            <w:r>
              <w:rPr>
                <w:sz w:val="24"/>
                <w:szCs w:val="24"/>
              </w:rPr>
              <w:t>газете «Заря»</w:t>
            </w:r>
            <w:r w:rsidR="008F70F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93333" w:rsidRPr="00255EC3" w:rsidRDefault="00793333" w:rsidP="00D867E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D867E8">
              <w:rPr>
                <w:sz w:val="24"/>
                <w:szCs w:val="24"/>
              </w:rPr>
              <w:t>нь</w:t>
            </w:r>
            <w:r>
              <w:rPr>
                <w:sz w:val="24"/>
                <w:szCs w:val="24"/>
              </w:rPr>
              <w:t>-сентябрь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3333" w:rsidRPr="00255EC3" w:rsidRDefault="00D867E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редакция газеты «Заря»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757" w:type="dxa"/>
            <w:vMerge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793333" w:rsidRPr="00255EC3" w:rsidRDefault="00793333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793333" w:rsidRPr="00255EC3" w:rsidRDefault="00793333" w:rsidP="00643EEE">
            <w:pPr>
              <w:tabs>
                <w:tab w:val="left" w:pos="240"/>
              </w:tabs>
              <w:spacing w:before="120"/>
              <w:rPr>
                <w:sz w:val="24"/>
                <w:szCs w:val="24"/>
              </w:rPr>
            </w:pPr>
          </w:p>
        </w:tc>
      </w:tr>
      <w:tr w:rsidR="00793333">
        <w:trPr>
          <w:gridAfter w:val="1"/>
          <w:wAfter w:w="6" w:type="dxa"/>
          <w:trHeight w:val="539"/>
          <w:jc w:val="center"/>
        </w:trPr>
        <w:tc>
          <w:tcPr>
            <w:tcW w:w="15450" w:type="dxa"/>
            <w:gridSpan w:val="8"/>
            <w:tcBorders>
              <w:top w:val="nil"/>
              <w:left w:val="nil"/>
              <w:right w:val="nil"/>
            </w:tcBorders>
          </w:tcPr>
          <w:p w:rsidR="00793333" w:rsidRPr="007A509D" w:rsidRDefault="001B1D8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793333">
        <w:trPr>
          <w:gridAfter w:val="1"/>
          <w:wAfter w:w="6" w:type="dxa"/>
          <w:trHeight w:val="558"/>
          <w:jc w:val="center"/>
        </w:trPr>
        <w:tc>
          <w:tcPr>
            <w:tcW w:w="15450" w:type="dxa"/>
            <w:gridSpan w:val="8"/>
          </w:tcPr>
          <w:p w:rsidR="00793333" w:rsidRPr="007A509D" w:rsidRDefault="001B1D8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.1 Подготовка и изготовление 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793333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3333" w:rsidRPr="00255EC3">
              <w:rPr>
                <w:sz w:val="24"/>
                <w:szCs w:val="24"/>
              </w:rPr>
              <w:t>.1.</w:t>
            </w:r>
            <w:r w:rsidR="00793333">
              <w:rPr>
                <w:sz w:val="24"/>
                <w:szCs w:val="24"/>
              </w:rPr>
              <w:t>1</w:t>
            </w:r>
            <w:r w:rsidR="00793333" w:rsidRPr="00255EC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Адресная доставка печатного информационного сообщения и персонального приглашения голосующим впервые</w:t>
            </w:r>
          </w:p>
        </w:tc>
        <w:tc>
          <w:tcPr>
            <w:tcW w:w="1470" w:type="dxa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EE1EE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</w:t>
            </w:r>
            <w:r w:rsidR="00793333"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EE1EE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793333" w:rsidRPr="00DB6277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793333" w:rsidRPr="001B1D86" w:rsidRDefault="001B1D8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</w:t>
            </w:r>
            <w:r w:rsidR="00793333" w:rsidRPr="001B1D86">
              <w:rPr>
                <w:sz w:val="24"/>
                <w:szCs w:val="24"/>
              </w:rPr>
              <w:t>.1.2</w:t>
            </w:r>
          </w:p>
        </w:tc>
        <w:tc>
          <w:tcPr>
            <w:tcW w:w="4978" w:type="dxa"/>
            <w:gridSpan w:val="2"/>
          </w:tcPr>
          <w:p w:rsidR="00793333" w:rsidRPr="001B1D86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70" w:type="dxa"/>
          </w:tcPr>
          <w:p w:rsidR="00793333" w:rsidRPr="001B1D86" w:rsidRDefault="00EE1EE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</w:t>
            </w:r>
            <w:r w:rsidR="00793333" w:rsidRPr="001B1D86"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ТИК. УИК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.2 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  <w:bottom w:val="nil"/>
            </w:tcBorders>
          </w:tcPr>
          <w:p w:rsidR="00793333" w:rsidRPr="00255EC3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3333" w:rsidRPr="00255EC3">
              <w:rPr>
                <w:sz w:val="24"/>
                <w:szCs w:val="24"/>
              </w:rPr>
              <w:t>.2.</w:t>
            </w:r>
            <w:r w:rsidR="00793333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793333" w:rsidRPr="007A509D" w:rsidRDefault="00897AEB" w:rsidP="00897AEB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</w:t>
            </w:r>
            <w:r w:rsidR="007933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информационных </w:t>
            </w:r>
            <w:r w:rsidR="00793333">
              <w:rPr>
                <w:sz w:val="24"/>
                <w:szCs w:val="24"/>
              </w:rPr>
              <w:t>щит</w:t>
            </w:r>
            <w:r>
              <w:rPr>
                <w:sz w:val="24"/>
                <w:szCs w:val="24"/>
              </w:rPr>
              <w:t>ах, досках объявлений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93333" w:rsidRPr="00255EC3" w:rsidRDefault="00897AEB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897AE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изготовления</w:t>
            </w:r>
          </w:p>
        </w:tc>
        <w:tc>
          <w:tcPr>
            <w:tcW w:w="4234" w:type="dxa"/>
            <w:gridSpan w:val="2"/>
            <w:tcBorders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897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Администрация Конаковского района</w:t>
            </w:r>
            <w:r w:rsidR="00DB6277">
              <w:rPr>
                <w:sz w:val="24"/>
                <w:szCs w:val="24"/>
              </w:rPr>
              <w:t xml:space="preserve">, </w:t>
            </w:r>
            <w:r w:rsidR="00897AEB">
              <w:rPr>
                <w:sz w:val="24"/>
                <w:szCs w:val="24"/>
              </w:rPr>
              <w:t>Администрация</w:t>
            </w:r>
            <w:r w:rsidR="00DB6277" w:rsidRPr="001B1D86">
              <w:rPr>
                <w:sz w:val="24"/>
                <w:szCs w:val="24"/>
              </w:rPr>
              <w:t xml:space="preserve"> </w:t>
            </w:r>
            <w:r w:rsidR="00897AEB">
              <w:rPr>
                <w:sz w:val="24"/>
                <w:szCs w:val="24"/>
              </w:rPr>
              <w:t xml:space="preserve">г/п поселок Новозавидовский 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</w:tcBorders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793333" w:rsidRPr="007A509D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3333" w:rsidRPr="007A509D">
              <w:rPr>
                <w:b/>
                <w:sz w:val="24"/>
                <w:szCs w:val="24"/>
              </w:rPr>
              <w:t>. Проведение семинаров, совещаний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3333" w:rsidRPr="00255EC3">
              <w:rPr>
                <w:sz w:val="24"/>
                <w:szCs w:val="24"/>
              </w:rPr>
              <w:t>.1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Организация и проведение семинаров с </w:t>
            </w:r>
            <w:r w:rsidRPr="007A509D">
              <w:rPr>
                <w:sz w:val="24"/>
                <w:szCs w:val="24"/>
              </w:rPr>
              <w:lastRenderedPageBreak/>
              <w:t xml:space="preserve">представителями </w:t>
            </w:r>
            <w:r>
              <w:rPr>
                <w:sz w:val="24"/>
                <w:szCs w:val="24"/>
              </w:rPr>
              <w:t>местных отделений  политических партий</w:t>
            </w:r>
            <w:r w:rsidR="00DA3D69">
              <w:rPr>
                <w:sz w:val="24"/>
                <w:szCs w:val="24"/>
              </w:rPr>
              <w:t>, общественных организаций</w:t>
            </w:r>
          </w:p>
        </w:tc>
        <w:tc>
          <w:tcPr>
            <w:tcW w:w="1470" w:type="dxa"/>
          </w:tcPr>
          <w:p w:rsidR="00793333" w:rsidRPr="00255EC3" w:rsidRDefault="00186C94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июль-</w:t>
            </w: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98" w:type="dxa"/>
          </w:tcPr>
          <w:p w:rsidR="00793333" w:rsidRPr="00255EC3" w:rsidRDefault="00DA3D69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13" w:type="dxa"/>
          </w:tcPr>
          <w:p w:rsidR="00793333" w:rsidRPr="00255EC3" w:rsidRDefault="00DA3D69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  <w:lastRenderedPageBreak/>
              <w:t>готовности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ТИК</w:t>
            </w:r>
            <w:r w:rsidR="00DA3D69">
              <w:rPr>
                <w:sz w:val="24"/>
                <w:szCs w:val="24"/>
              </w:rPr>
              <w:t xml:space="preserve">, руководители местных </w:t>
            </w:r>
            <w:r w:rsidR="00DA3D69">
              <w:rPr>
                <w:sz w:val="24"/>
                <w:szCs w:val="24"/>
              </w:rPr>
              <w:lastRenderedPageBreak/>
              <w:t xml:space="preserve">подразделений политических партий, общественных </w:t>
            </w:r>
            <w:r w:rsidR="008C4A9D">
              <w:rPr>
                <w:sz w:val="24"/>
                <w:szCs w:val="24"/>
              </w:rPr>
              <w:t>организаций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</w:t>
            </w:r>
            <w:r w:rsidR="00793333" w:rsidRPr="007A509D">
              <w:rPr>
                <w:sz w:val="24"/>
                <w:szCs w:val="24"/>
              </w:rPr>
              <w:t xml:space="preserve"> с представителями правоохранительных органов </w:t>
            </w:r>
            <w:r w:rsidR="00793333">
              <w:rPr>
                <w:sz w:val="24"/>
                <w:szCs w:val="24"/>
              </w:rPr>
              <w:t>Конаковского района</w:t>
            </w:r>
          </w:p>
        </w:tc>
        <w:tc>
          <w:tcPr>
            <w:tcW w:w="1470" w:type="dxa"/>
          </w:tcPr>
          <w:p w:rsidR="00793333" w:rsidRPr="00255EC3" w:rsidRDefault="00D867E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351D01">
        <w:trPr>
          <w:gridAfter w:val="1"/>
          <w:wAfter w:w="6" w:type="dxa"/>
          <w:jc w:val="center"/>
        </w:trPr>
        <w:tc>
          <w:tcPr>
            <w:tcW w:w="757" w:type="dxa"/>
          </w:tcPr>
          <w:p w:rsidR="00351D01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867E8">
              <w:rPr>
                <w:sz w:val="24"/>
                <w:szCs w:val="24"/>
              </w:rPr>
              <w:t>3</w:t>
            </w:r>
          </w:p>
        </w:tc>
        <w:tc>
          <w:tcPr>
            <w:tcW w:w="4978" w:type="dxa"/>
            <w:gridSpan w:val="2"/>
          </w:tcPr>
          <w:p w:rsidR="00351D01" w:rsidRPr="007A509D" w:rsidRDefault="00351D01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Председателями, заместителями председателя, секретарями участковых избирательных комиссий</w:t>
            </w:r>
          </w:p>
        </w:tc>
        <w:tc>
          <w:tcPr>
            <w:tcW w:w="1470" w:type="dxa"/>
          </w:tcPr>
          <w:p w:rsidR="00351D01" w:rsidRDefault="00351D01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8" w:type="dxa"/>
          </w:tcPr>
          <w:p w:rsidR="00351D01" w:rsidRPr="00255EC3" w:rsidRDefault="00351D01" w:rsidP="008C4A9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C4A9D">
              <w:rPr>
                <w:sz w:val="24"/>
                <w:szCs w:val="24"/>
              </w:rPr>
              <w:t>отдельному графику</w:t>
            </w:r>
          </w:p>
        </w:tc>
        <w:tc>
          <w:tcPr>
            <w:tcW w:w="2013" w:type="dxa"/>
          </w:tcPr>
          <w:p w:rsidR="00351D01" w:rsidRPr="00255EC3" w:rsidRDefault="00351D01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351D01" w:rsidRDefault="00351D01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867E8">
              <w:rPr>
                <w:sz w:val="24"/>
                <w:szCs w:val="24"/>
              </w:rPr>
              <w:t>4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</w:t>
            </w:r>
            <w:r w:rsidR="00793333">
              <w:rPr>
                <w:sz w:val="24"/>
                <w:szCs w:val="24"/>
              </w:rPr>
              <w:t xml:space="preserve"> с Главами городских и сельских муниципальных образований</w:t>
            </w:r>
            <w:r w:rsidR="00793333"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93333" w:rsidRPr="00255EC3" w:rsidRDefault="00D867E8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86C94">
              <w:rPr>
                <w:sz w:val="24"/>
                <w:szCs w:val="24"/>
              </w:rPr>
              <w:t>-с</w:t>
            </w:r>
            <w:r w:rsidR="00793333">
              <w:rPr>
                <w:sz w:val="24"/>
                <w:szCs w:val="24"/>
              </w:rPr>
              <w:t>ентябрь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</w:p>
        </w:tc>
      </w:tr>
      <w:tr w:rsidR="00793333">
        <w:trPr>
          <w:gridAfter w:val="1"/>
          <w:wAfter w:w="6" w:type="dxa"/>
          <w:trHeight w:val="437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93333" w:rsidRPr="007A509D">
              <w:rPr>
                <w:b/>
                <w:sz w:val="24"/>
                <w:szCs w:val="24"/>
              </w:rPr>
              <w:t>. Мероприятия с участием молодых избирателей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3333" w:rsidRPr="00255EC3">
              <w:rPr>
                <w:sz w:val="24"/>
                <w:szCs w:val="24"/>
              </w:rPr>
              <w:t>.</w:t>
            </w:r>
            <w:r w:rsidR="00793333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Проведение </w:t>
            </w:r>
            <w:r w:rsidR="00AE6750">
              <w:rPr>
                <w:sz w:val="24"/>
                <w:szCs w:val="24"/>
              </w:rPr>
              <w:t xml:space="preserve">тематических </w:t>
            </w:r>
            <w:r w:rsidRPr="007A509D">
              <w:rPr>
                <w:sz w:val="24"/>
                <w:szCs w:val="24"/>
              </w:rPr>
              <w:t>засе</w:t>
            </w:r>
            <w:r w:rsidR="00AE6750">
              <w:rPr>
                <w:sz w:val="24"/>
                <w:szCs w:val="24"/>
              </w:rPr>
              <w:t xml:space="preserve">даний Молодежного совета </w:t>
            </w:r>
          </w:p>
        </w:tc>
        <w:tc>
          <w:tcPr>
            <w:tcW w:w="1470" w:type="dxa"/>
          </w:tcPr>
          <w:p w:rsidR="00793333" w:rsidRPr="00255EC3" w:rsidRDefault="009E212F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86C94">
              <w:rPr>
                <w:sz w:val="24"/>
                <w:szCs w:val="24"/>
              </w:rPr>
              <w:t>-</w:t>
            </w:r>
            <w:r w:rsidR="00793333">
              <w:rPr>
                <w:sz w:val="24"/>
                <w:szCs w:val="24"/>
              </w:rPr>
              <w:t>сентябр</w:t>
            </w:r>
            <w:r w:rsidR="00186C94">
              <w:rPr>
                <w:sz w:val="24"/>
                <w:szCs w:val="24"/>
              </w:rPr>
              <w:t>ь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</w:tbl>
    <w:p w:rsidR="00793333" w:rsidRDefault="00793333" w:rsidP="00793333"/>
    <w:p w:rsidR="00793333" w:rsidRDefault="00793333" w:rsidP="00793333"/>
    <w:p w:rsidR="00793333" w:rsidRDefault="00793333" w:rsidP="00793333"/>
    <w:p w:rsidR="00793333" w:rsidRDefault="00793333" w:rsidP="00793333"/>
    <w:p w:rsidR="006A3E04" w:rsidRDefault="006A3E04"/>
    <w:sectPr w:rsidR="006A3E04" w:rsidSect="00643EEE">
      <w:footnotePr>
        <w:numFmt w:val="chicago"/>
      </w:footnotePr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B8" w:rsidRDefault="00B97CB8" w:rsidP="00186C94">
      <w:r>
        <w:separator/>
      </w:r>
    </w:p>
  </w:endnote>
  <w:endnote w:type="continuationSeparator" w:id="0">
    <w:p w:rsidR="00B97CB8" w:rsidRDefault="00B97CB8" w:rsidP="0018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C01C3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43E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43EEE" w:rsidRDefault="00643E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643EEE">
    <w:pPr>
      <w:pStyle w:val="a4"/>
      <w:framePr w:wrap="around" w:vAnchor="text" w:hAnchor="margin" w:xAlign="center" w:y="1"/>
      <w:rPr>
        <w:rStyle w:val="a3"/>
      </w:rPr>
    </w:pPr>
  </w:p>
  <w:p w:rsidR="00643EEE" w:rsidRDefault="00643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B8" w:rsidRDefault="00B97CB8" w:rsidP="00186C94">
      <w:r>
        <w:separator/>
      </w:r>
    </w:p>
  </w:footnote>
  <w:footnote w:type="continuationSeparator" w:id="0">
    <w:p w:rsidR="00B97CB8" w:rsidRDefault="00B97CB8" w:rsidP="0018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93333"/>
    <w:rsid w:val="0000660F"/>
    <w:rsid w:val="000105AE"/>
    <w:rsid w:val="0001368B"/>
    <w:rsid w:val="000158E2"/>
    <w:rsid w:val="000212E1"/>
    <w:rsid w:val="00022B63"/>
    <w:rsid w:val="000368FB"/>
    <w:rsid w:val="000405B1"/>
    <w:rsid w:val="0006057E"/>
    <w:rsid w:val="00063C09"/>
    <w:rsid w:val="00073CB2"/>
    <w:rsid w:val="00074C19"/>
    <w:rsid w:val="00083F21"/>
    <w:rsid w:val="00084EC5"/>
    <w:rsid w:val="0008587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2952"/>
    <w:rsid w:val="001731F1"/>
    <w:rsid w:val="00175561"/>
    <w:rsid w:val="00180517"/>
    <w:rsid w:val="001807E9"/>
    <w:rsid w:val="0018685E"/>
    <w:rsid w:val="00186C94"/>
    <w:rsid w:val="001910BD"/>
    <w:rsid w:val="00192E3E"/>
    <w:rsid w:val="00195174"/>
    <w:rsid w:val="001A3719"/>
    <w:rsid w:val="001A4025"/>
    <w:rsid w:val="001A6B1F"/>
    <w:rsid w:val="001A71C0"/>
    <w:rsid w:val="001B1779"/>
    <w:rsid w:val="001B1D8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54E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5BEB"/>
    <w:rsid w:val="00276593"/>
    <w:rsid w:val="00293981"/>
    <w:rsid w:val="0029566E"/>
    <w:rsid w:val="00297FDE"/>
    <w:rsid w:val="002A4D9B"/>
    <w:rsid w:val="002A6363"/>
    <w:rsid w:val="002B13B6"/>
    <w:rsid w:val="002B2F1E"/>
    <w:rsid w:val="002B38DB"/>
    <w:rsid w:val="002B5629"/>
    <w:rsid w:val="002D0143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1D01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5C5"/>
    <w:rsid w:val="00463D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26ADD"/>
    <w:rsid w:val="0053226F"/>
    <w:rsid w:val="00533060"/>
    <w:rsid w:val="00542AE1"/>
    <w:rsid w:val="00543DF9"/>
    <w:rsid w:val="0054405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6468"/>
    <w:rsid w:val="005E79E0"/>
    <w:rsid w:val="005F7318"/>
    <w:rsid w:val="005F7DA0"/>
    <w:rsid w:val="006019F8"/>
    <w:rsid w:val="00606A0F"/>
    <w:rsid w:val="00613B75"/>
    <w:rsid w:val="006171D7"/>
    <w:rsid w:val="00643EEE"/>
    <w:rsid w:val="00645936"/>
    <w:rsid w:val="006509E7"/>
    <w:rsid w:val="00657F48"/>
    <w:rsid w:val="00660004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66B3"/>
    <w:rsid w:val="00742889"/>
    <w:rsid w:val="00742AC9"/>
    <w:rsid w:val="007520C4"/>
    <w:rsid w:val="007548ED"/>
    <w:rsid w:val="00756014"/>
    <w:rsid w:val="007613CA"/>
    <w:rsid w:val="0076189D"/>
    <w:rsid w:val="00761F95"/>
    <w:rsid w:val="00762D3D"/>
    <w:rsid w:val="00764D97"/>
    <w:rsid w:val="00773EFF"/>
    <w:rsid w:val="00775168"/>
    <w:rsid w:val="00777EDD"/>
    <w:rsid w:val="00780A98"/>
    <w:rsid w:val="00784D02"/>
    <w:rsid w:val="00793333"/>
    <w:rsid w:val="0079541E"/>
    <w:rsid w:val="00795AA1"/>
    <w:rsid w:val="007A2BE3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1D9F"/>
    <w:rsid w:val="008826DE"/>
    <w:rsid w:val="008847FC"/>
    <w:rsid w:val="00890125"/>
    <w:rsid w:val="00893F4C"/>
    <w:rsid w:val="00894450"/>
    <w:rsid w:val="00897AEB"/>
    <w:rsid w:val="008A1181"/>
    <w:rsid w:val="008A1375"/>
    <w:rsid w:val="008A1C0E"/>
    <w:rsid w:val="008A2886"/>
    <w:rsid w:val="008B2445"/>
    <w:rsid w:val="008B508E"/>
    <w:rsid w:val="008B5AF9"/>
    <w:rsid w:val="008C49C3"/>
    <w:rsid w:val="008C4A9D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0FB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212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7DCE"/>
    <w:rsid w:val="00A935F2"/>
    <w:rsid w:val="00AA0B3B"/>
    <w:rsid w:val="00AA5056"/>
    <w:rsid w:val="00AB1B94"/>
    <w:rsid w:val="00AC2CD8"/>
    <w:rsid w:val="00AC4670"/>
    <w:rsid w:val="00AD29DA"/>
    <w:rsid w:val="00AD425A"/>
    <w:rsid w:val="00AD684F"/>
    <w:rsid w:val="00AE1D14"/>
    <w:rsid w:val="00AE6750"/>
    <w:rsid w:val="00AF65AE"/>
    <w:rsid w:val="00B02E36"/>
    <w:rsid w:val="00B04536"/>
    <w:rsid w:val="00B05443"/>
    <w:rsid w:val="00B136DB"/>
    <w:rsid w:val="00B13C0B"/>
    <w:rsid w:val="00B25A55"/>
    <w:rsid w:val="00B33B90"/>
    <w:rsid w:val="00B438AF"/>
    <w:rsid w:val="00B43ACD"/>
    <w:rsid w:val="00B448E0"/>
    <w:rsid w:val="00B517A9"/>
    <w:rsid w:val="00B5688B"/>
    <w:rsid w:val="00B712AB"/>
    <w:rsid w:val="00B809E7"/>
    <w:rsid w:val="00B80AD0"/>
    <w:rsid w:val="00B903EA"/>
    <w:rsid w:val="00B92AC5"/>
    <w:rsid w:val="00B97CB8"/>
    <w:rsid w:val="00BA1BF4"/>
    <w:rsid w:val="00BB0BB4"/>
    <w:rsid w:val="00BB423F"/>
    <w:rsid w:val="00BD2C6A"/>
    <w:rsid w:val="00BD437B"/>
    <w:rsid w:val="00BD4FDB"/>
    <w:rsid w:val="00BD5389"/>
    <w:rsid w:val="00BE2C55"/>
    <w:rsid w:val="00BE517F"/>
    <w:rsid w:val="00BE5335"/>
    <w:rsid w:val="00BE649D"/>
    <w:rsid w:val="00BF2F9B"/>
    <w:rsid w:val="00BF4197"/>
    <w:rsid w:val="00C01355"/>
    <w:rsid w:val="00C01C31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3F1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58D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3124"/>
    <w:rsid w:val="00D75CDE"/>
    <w:rsid w:val="00D7612A"/>
    <w:rsid w:val="00D80FD2"/>
    <w:rsid w:val="00D82441"/>
    <w:rsid w:val="00D84176"/>
    <w:rsid w:val="00D867E8"/>
    <w:rsid w:val="00D86F57"/>
    <w:rsid w:val="00D87C4E"/>
    <w:rsid w:val="00D87F4A"/>
    <w:rsid w:val="00D90A24"/>
    <w:rsid w:val="00D92100"/>
    <w:rsid w:val="00D9243B"/>
    <w:rsid w:val="00DA3D69"/>
    <w:rsid w:val="00DB0802"/>
    <w:rsid w:val="00DB22B9"/>
    <w:rsid w:val="00DB2CC0"/>
    <w:rsid w:val="00DB543D"/>
    <w:rsid w:val="00DB6277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57D9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1EEB"/>
    <w:rsid w:val="00EE450E"/>
    <w:rsid w:val="00EF0D6D"/>
    <w:rsid w:val="00EF36DA"/>
    <w:rsid w:val="00EF7FA3"/>
    <w:rsid w:val="00F049A8"/>
    <w:rsid w:val="00F07190"/>
    <w:rsid w:val="00F073D4"/>
    <w:rsid w:val="00F118D5"/>
    <w:rsid w:val="00F12760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6A12"/>
    <w:rsid w:val="00F9548C"/>
    <w:rsid w:val="00FC4881"/>
    <w:rsid w:val="00FE00B5"/>
    <w:rsid w:val="00FE66A3"/>
    <w:rsid w:val="00FF00B6"/>
    <w:rsid w:val="00FF2F3A"/>
    <w:rsid w:val="00FF457E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93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page number"/>
    <w:basedOn w:val="a0"/>
    <w:rsid w:val="00793333"/>
  </w:style>
  <w:style w:type="paragraph" w:styleId="a4">
    <w:name w:val="footer"/>
    <w:basedOn w:val="a"/>
    <w:link w:val="a5"/>
    <w:rsid w:val="007933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93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6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6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86C94"/>
    <w:pPr>
      <w:snapToGrid w:val="0"/>
      <w:ind w:right="19772"/>
    </w:pPr>
    <w:rPr>
      <w:rFonts w:ascii="Courier New" w:eastAsia="Times New Roman" w:hAnsi="Courier New"/>
    </w:rPr>
  </w:style>
  <w:style w:type="paragraph" w:styleId="a8">
    <w:name w:val="Body Text"/>
    <w:basedOn w:val="a"/>
    <w:link w:val="a9"/>
    <w:rsid w:val="00186C94"/>
    <w:pPr>
      <w:jc w:val="both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186C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63124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14-15">
    <w:name w:val="текст14-15"/>
    <w:basedOn w:val="a"/>
    <w:rsid w:val="00D63124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2020-06-21T10:13:00Z</cp:lastPrinted>
  <dcterms:created xsi:type="dcterms:W3CDTF">2020-04-10T09:17:00Z</dcterms:created>
  <dcterms:modified xsi:type="dcterms:W3CDTF">2020-06-21T10:13:00Z</dcterms:modified>
</cp:coreProperties>
</file>