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6B7C80" w:rsidRPr="006B7C80" w:rsidTr="000C0EE5">
        <w:tc>
          <w:tcPr>
            <w:tcW w:w="9570" w:type="dxa"/>
            <w:shd w:val="clear" w:color="auto" w:fill="auto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>ТЕРРИТОРИАЛЬНАЯ ИЗБИРАТЕЛЬНАЯ КОМИССИЯ</w:t>
            </w:r>
          </w:p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effect w:val="antsRed"/>
                <w:lang w:eastAsia="ru-RU"/>
              </w:rPr>
              <w:t>КОНАКОВСКОГО</w:t>
            </w:r>
            <w:r w:rsidRPr="006B7C80"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  <w:t xml:space="preserve"> РАЙОНА</w:t>
            </w:r>
          </w:p>
        </w:tc>
      </w:tr>
    </w:tbl>
    <w:p w:rsidR="006B7C80" w:rsidRPr="006B7C80" w:rsidRDefault="006B7C80" w:rsidP="006B7C80">
      <w:pPr>
        <w:spacing w:before="360" w:after="240" w:line="240" w:lineRule="auto"/>
        <w:jc w:val="center"/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</w:pPr>
      <w:r w:rsidRPr="006B7C80">
        <w:rPr>
          <w:rFonts w:ascii="Times New Roman" w:eastAsia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6B7C80" w:rsidRPr="006B7C80" w:rsidTr="000C0EE5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6B7C80" w:rsidRPr="006B7C80" w:rsidRDefault="00972670" w:rsidP="003C3BB7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2</w:t>
            </w:r>
            <w:r w:rsidR="003C3BB7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4</w:t>
            </w:r>
            <w:r w:rsidR="003F107D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августа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8</w:t>
            </w:r>
            <w:r w:rsidR="006B7C80"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109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</w:tcPr>
          <w:p w:rsidR="006B7C80" w:rsidRPr="006B7C80" w:rsidRDefault="003C3BB7" w:rsidP="00E64A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9D2CCE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6/882</w:t>
            </w:r>
            <w:r w:rsidRPr="009D2CCE">
              <w:rPr>
                <w:sz w:val="28"/>
                <w:szCs w:val="28"/>
              </w:rPr>
              <w:t>-4</w:t>
            </w:r>
          </w:p>
        </w:tc>
      </w:tr>
      <w:tr w:rsidR="006B7C80" w:rsidRPr="006B7C80" w:rsidTr="000C0EE5">
        <w:tc>
          <w:tcPr>
            <w:tcW w:w="3189" w:type="dxa"/>
            <w:tcBorders>
              <w:top w:val="single" w:sz="4" w:space="0" w:color="auto"/>
            </w:tcBorders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г. Конаково </w:t>
            </w:r>
          </w:p>
        </w:tc>
        <w:tc>
          <w:tcPr>
            <w:tcW w:w="3191" w:type="dxa"/>
            <w:gridSpan w:val="2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7C80" w:rsidRPr="006B7C80" w:rsidRDefault="006B7C80" w:rsidP="006B7C8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назначении </w:t>
      </w:r>
      <w:r w:rsidRPr="006B7C80">
        <w:rPr>
          <w:rFonts w:ascii="Times New Roman" w:eastAsia="Times New Roman" w:hAnsi="Times New Roman"/>
          <w:b/>
          <w:sz w:val="28"/>
          <w:szCs w:val="28"/>
          <w:lang w:eastAsia="ru-RU"/>
        </w:rPr>
        <w:t>членов участковых избирательных комиссий избирательных участков с правом решающего голоса</w:t>
      </w:r>
    </w:p>
    <w:p w:rsidR="006B7C80" w:rsidRPr="006B7C80" w:rsidRDefault="006B7C80" w:rsidP="001A595A">
      <w:pPr>
        <w:spacing w:after="0" w:line="312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7C80" w:rsidRDefault="006B7C80" w:rsidP="001A595A">
      <w:pPr>
        <w:spacing w:after="0" w:line="312" w:lineRule="auto"/>
        <w:ind w:firstLine="708"/>
        <w:jc w:val="both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proofErr w:type="gramStart"/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В соответствии со статьей 26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Федерального закона от 12.06.2002 № 67-ФЗ «Об основных гарантиях избирательных прав и права на участие в референдуме граждан Р</w:t>
      </w:r>
      <w:r w:rsidR="00AE7812">
        <w:rPr>
          <w:rFonts w:ascii="Times New Roman" w:eastAsia="Times New Roman" w:hAnsi="Times New Roman"/>
          <w:sz w:val="28"/>
          <w:szCs w:val="20"/>
          <w:lang w:eastAsia="ru-RU"/>
        </w:rPr>
        <w:t>оссийской Федерации», статьей 20</w:t>
      </w:r>
      <w:r w:rsidR="000C0EE5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>Избирательного кодекса Тверской области от 07.04.2003 № 20-ЗО,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 в соответствии с </w:t>
      </w:r>
      <w:r w:rsidR="008A3737" w:rsidRPr="008A3737">
        <w:rPr>
          <w:rFonts w:ascii="Times New Roman" w:hAnsi="Times New Roman"/>
          <w:sz w:val="28"/>
          <w:szCs w:val="24"/>
        </w:rPr>
        <w:t>Порядком формирования резерва составов участковых комиссий и назначения нового члена участковой комиссии из резерва составов участковых комиссий</w:t>
      </w:r>
      <w:r w:rsidR="008A3737">
        <w:rPr>
          <w:rFonts w:ascii="Times New Roman" w:eastAsia="Times New Roman" w:hAnsi="Times New Roman"/>
          <w:sz w:val="28"/>
          <w:szCs w:val="20"/>
          <w:lang w:eastAsia="ru-RU"/>
        </w:rPr>
        <w:t xml:space="preserve">, утвержденным Постановлением Центральной избирательной комиссии </w:t>
      </w:r>
      <w:r w:rsidR="008A3737" w:rsidRPr="008A3737">
        <w:rPr>
          <w:rFonts w:ascii="Times New Roman" w:hAnsi="Times New Roman"/>
          <w:bCs/>
          <w:sz w:val="28"/>
          <w:szCs w:val="24"/>
        </w:rPr>
        <w:t>от 5</w:t>
      </w:r>
      <w:proofErr w:type="gramEnd"/>
      <w:r w:rsidR="008A3737" w:rsidRPr="008A3737">
        <w:rPr>
          <w:rFonts w:ascii="Times New Roman" w:hAnsi="Times New Roman"/>
          <w:bCs/>
          <w:sz w:val="28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2 г"/>
        </w:smartTagPr>
        <w:r w:rsidR="008A3737" w:rsidRPr="008A3737">
          <w:rPr>
            <w:rFonts w:ascii="Times New Roman" w:hAnsi="Times New Roman"/>
            <w:bCs/>
            <w:sz w:val="28"/>
            <w:szCs w:val="24"/>
          </w:rPr>
          <w:t>2012 г</w:t>
        </w:r>
      </w:smartTag>
      <w:r w:rsidR="008A3737" w:rsidRPr="008A3737">
        <w:rPr>
          <w:rFonts w:ascii="Times New Roman" w:hAnsi="Times New Roman"/>
          <w:bCs/>
          <w:sz w:val="28"/>
          <w:szCs w:val="24"/>
        </w:rPr>
        <w:t>. N 152/1137-6</w:t>
      </w:r>
      <w:r w:rsidR="003C3BB7">
        <w:rPr>
          <w:rFonts w:ascii="Times New Roman" w:eastAsia="Times New Roman" w:hAnsi="Times New Roman"/>
          <w:sz w:val="28"/>
          <w:szCs w:val="20"/>
          <w:lang w:eastAsia="ru-RU"/>
        </w:rPr>
        <w:t xml:space="preserve"> и на основании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личн</w:t>
      </w:r>
      <w:r w:rsidR="003C3BB7">
        <w:rPr>
          <w:rFonts w:ascii="Times New Roman" w:eastAsia="Times New Roman" w:hAnsi="Times New Roman"/>
          <w:sz w:val="28"/>
          <w:szCs w:val="20"/>
          <w:lang w:eastAsia="ru-RU"/>
        </w:rPr>
        <w:t>ого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="003C3BB7">
        <w:rPr>
          <w:rFonts w:ascii="Times New Roman" w:eastAsia="Times New Roman" w:hAnsi="Times New Roman"/>
          <w:sz w:val="28"/>
          <w:szCs w:val="20"/>
          <w:lang w:eastAsia="ru-RU"/>
        </w:rPr>
        <w:t>письменного согласия</w:t>
      </w:r>
      <w:r w:rsidR="00041506">
        <w:rPr>
          <w:rFonts w:ascii="Times New Roman" w:eastAsia="Times New Roman" w:hAnsi="Times New Roman"/>
          <w:sz w:val="28"/>
          <w:szCs w:val="20"/>
          <w:lang w:eastAsia="ru-RU"/>
        </w:rPr>
        <w:t xml:space="preserve"> на назначение членом участковой избирательной комиссии, </w:t>
      </w:r>
      <w:r w:rsidRPr="006B7C80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6B7C80">
        <w:rPr>
          <w:rFonts w:ascii="Times New Roman" w:eastAsia="Times New Roman" w:hAnsi="Times New Roman"/>
          <w:sz w:val="28"/>
          <w:szCs w:val="20"/>
          <w:lang w:eastAsia="ru-RU"/>
        </w:rPr>
        <w:t xml:space="preserve">ерриториальная избирательная комиссия Конаковского района </w:t>
      </w:r>
      <w:r w:rsidRPr="006B7C80">
        <w:rPr>
          <w:rFonts w:ascii="Times New Roman" w:eastAsia="Times New Roman" w:hAnsi="Times New Roman"/>
          <w:b/>
          <w:sz w:val="28"/>
          <w:szCs w:val="20"/>
          <w:lang w:eastAsia="ru-RU"/>
        </w:rPr>
        <w:t>ПОСТАНОВЛЯЕТ:</w:t>
      </w:r>
    </w:p>
    <w:p w:rsidR="001A595A" w:rsidRDefault="00225119" w:rsidP="001A595A">
      <w:pPr>
        <w:spacing w:after="0" w:line="312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43595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F4359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A595A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F7152B">
        <w:rPr>
          <w:rFonts w:ascii="Times New Roman" w:hAnsi="Times New Roman"/>
          <w:sz w:val="28"/>
          <w:szCs w:val="28"/>
        </w:rPr>
        <w:t>Савельеву Ирину Николаевну</w:t>
      </w:r>
      <w:r w:rsidR="001A595A">
        <w:rPr>
          <w:rFonts w:ascii="Times New Roman" w:hAnsi="Times New Roman"/>
          <w:sz w:val="28"/>
          <w:szCs w:val="28"/>
        </w:rPr>
        <w:t xml:space="preserve"> </w:t>
      </w:r>
      <w:r w:rsidR="001A595A" w:rsidRPr="00F43595">
        <w:rPr>
          <w:rFonts w:ascii="Times New Roman" w:eastAsia="Times New Roman" w:hAnsi="Times New Roman"/>
          <w:sz w:val="28"/>
          <w:szCs w:val="28"/>
          <w:lang w:eastAsia="ru-RU"/>
        </w:rPr>
        <w:t>членом участковой избирательной комиссии избирательного участка № 4</w:t>
      </w:r>
      <w:r w:rsidR="001A595A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1A595A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225119" w:rsidRPr="00F43595" w:rsidRDefault="001A595A" w:rsidP="001A595A">
      <w:pPr>
        <w:spacing w:after="0" w:line="312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225119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</w:t>
      </w:r>
      <w:r w:rsidR="003C3BB7">
        <w:rPr>
          <w:rFonts w:ascii="Times New Roman" w:hAnsi="Times New Roman"/>
          <w:sz w:val="28"/>
          <w:szCs w:val="28"/>
        </w:rPr>
        <w:t>Алексееву</w:t>
      </w:r>
      <w:r w:rsidR="003C3BB7" w:rsidRPr="003C3BB7">
        <w:rPr>
          <w:rFonts w:ascii="Times New Roman" w:hAnsi="Times New Roman"/>
          <w:sz w:val="28"/>
          <w:szCs w:val="28"/>
        </w:rPr>
        <w:t xml:space="preserve"> Галин</w:t>
      </w:r>
      <w:r w:rsidR="003C3BB7">
        <w:rPr>
          <w:rFonts w:ascii="Times New Roman" w:hAnsi="Times New Roman"/>
          <w:sz w:val="28"/>
          <w:szCs w:val="28"/>
        </w:rPr>
        <w:t>у Геннадьевну</w:t>
      </w:r>
      <w:r w:rsidR="00225119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членом участковой избирательной комиссии избирательного участка № 4</w:t>
      </w:r>
      <w:r w:rsidR="003C3BB7">
        <w:rPr>
          <w:rFonts w:ascii="Times New Roman" w:eastAsia="Times New Roman" w:hAnsi="Times New Roman"/>
          <w:sz w:val="28"/>
          <w:szCs w:val="28"/>
          <w:lang w:eastAsia="ru-RU"/>
        </w:rPr>
        <w:t>59</w:t>
      </w:r>
      <w:r w:rsidR="00225119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голоса.</w:t>
      </w:r>
    </w:p>
    <w:p w:rsidR="006B7C80" w:rsidRPr="00F43595" w:rsidRDefault="001A595A" w:rsidP="001A595A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B7C80" w:rsidRPr="00F43595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</w:t>
      </w:r>
      <w:r w:rsidR="003C3BB7">
        <w:rPr>
          <w:rFonts w:ascii="Times New Roman" w:eastAsia="Times New Roman" w:hAnsi="Times New Roman"/>
          <w:sz w:val="28"/>
          <w:szCs w:val="28"/>
          <w:lang w:eastAsia="ru-RU"/>
        </w:rPr>
        <w:t>оящее постановление в участковую</w:t>
      </w:r>
      <w:r w:rsidR="006B7C80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C3BB7">
        <w:rPr>
          <w:rFonts w:ascii="Times New Roman" w:eastAsia="Times New Roman" w:hAnsi="Times New Roman"/>
          <w:sz w:val="28"/>
          <w:szCs w:val="28"/>
          <w:lang w:eastAsia="ru-RU"/>
        </w:rPr>
        <w:t>ую комиссию</w:t>
      </w:r>
      <w:r w:rsidR="006B7C80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</w:t>
      </w:r>
      <w:r w:rsidR="003C3BB7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6B7C80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участк</w:t>
      </w:r>
      <w:r w:rsidR="003C3BB7">
        <w:rPr>
          <w:rFonts w:ascii="Times New Roman" w:eastAsia="Times New Roman" w:hAnsi="Times New Roman"/>
          <w:sz w:val="28"/>
          <w:szCs w:val="28"/>
          <w:lang w:eastAsia="ru-RU"/>
        </w:rPr>
        <w:t xml:space="preserve">а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431, </w:t>
      </w:r>
      <w:r w:rsidR="003C3BB7">
        <w:rPr>
          <w:rFonts w:ascii="Times New Roman" w:eastAsia="Times New Roman" w:hAnsi="Times New Roman"/>
          <w:sz w:val="28"/>
          <w:szCs w:val="28"/>
          <w:lang w:eastAsia="ru-RU"/>
        </w:rPr>
        <w:t>459</w:t>
      </w:r>
      <w:r w:rsidR="006B7C80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.  </w:t>
      </w:r>
    </w:p>
    <w:p w:rsidR="006B7C80" w:rsidRPr="00F43595" w:rsidRDefault="001A595A" w:rsidP="001A595A">
      <w:pPr>
        <w:snapToGrid w:val="0"/>
        <w:spacing w:after="0" w:line="31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F7176" w:rsidRPr="00F4359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B7C80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Разместить настоящее постановление на сайте </w:t>
      </w:r>
      <w:proofErr w:type="gramStart"/>
      <w:r w:rsidR="006B7C80" w:rsidRPr="00F43595">
        <w:rPr>
          <w:rFonts w:ascii="Times New Roman" w:eastAsia="Times New Roman" w:hAnsi="Times New Roman"/>
          <w:sz w:val="28"/>
          <w:szCs w:val="28"/>
          <w:lang w:eastAsia="ru-RU"/>
        </w:rPr>
        <w:t>территориальной</w:t>
      </w:r>
      <w:proofErr w:type="gramEnd"/>
      <w:r w:rsidR="006B7C80" w:rsidRPr="00F43595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избирательной комиссии Конаковского района в информационно-телекоммуникационной сети «Интернет».</w:t>
      </w: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Председатель</w:t>
            </w:r>
          </w:p>
          <w:p w:rsidR="006B7C80" w:rsidRPr="006B7C80" w:rsidRDefault="006B7C80" w:rsidP="006B7C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С.П. Фомченко</w:t>
            </w: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28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4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B7C80" w:rsidRPr="006B7C80" w:rsidTr="000C0EE5">
        <w:tc>
          <w:tcPr>
            <w:tcW w:w="4296" w:type="dxa"/>
          </w:tcPr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Секретарь</w:t>
            </w:r>
          </w:p>
          <w:p w:rsidR="006B7C80" w:rsidRPr="006B7C80" w:rsidRDefault="006B7C80" w:rsidP="006B7C80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территориальной избирательной комиссии Конаковского района</w:t>
            </w:r>
          </w:p>
        </w:tc>
        <w:tc>
          <w:tcPr>
            <w:tcW w:w="240" w:type="dxa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1928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40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2884" w:type="dxa"/>
            <w:vAlign w:val="bottom"/>
          </w:tcPr>
          <w:p w:rsidR="006B7C80" w:rsidRPr="006B7C80" w:rsidRDefault="006B7C80" w:rsidP="006B7C8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6B7C80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А. В. Мерзлякова</w:t>
            </w:r>
          </w:p>
        </w:tc>
      </w:tr>
    </w:tbl>
    <w:p w:rsidR="00A46A0F" w:rsidRDefault="00A46A0F" w:rsidP="003C3BB7"/>
    <w:sectPr w:rsidR="00A46A0F" w:rsidSect="000C0EE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7C80"/>
    <w:rsid w:val="00041506"/>
    <w:rsid w:val="000447A8"/>
    <w:rsid w:val="00044DF7"/>
    <w:rsid w:val="000C0EE5"/>
    <w:rsid w:val="000E2F35"/>
    <w:rsid w:val="00123CD0"/>
    <w:rsid w:val="001300DC"/>
    <w:rsid w:val="001A595A"/>
    <w:rsid w:val="001B5B01"/>
    <w:rsid w:val="00202764"/>
    <w:rsid w:val="00225119"/>
    <w:rsid w:val="0026631B"/>
    <w:rsid w:val="002F501B"/>
    <w:rsid w:val="00305E27"/>
    <w:rsid w:val="00357F1C"/>
    <w:rsid w:val="003C3BB7"/>
    <w:rsid w:val="003F107D"/>
    <w:rsid w:val="003F37E4"/>
    <w:rsid w:val="0044428C"/>
    <w:rsid w:val="004D4BD2"/>
    <w:rsid w:val="004F7176"/>
    <w:rsid w:val="0050234C"/>
    <w:rsid w:val="00535673"/>
    <w:rsid w:val="00564AEA"/>
    <w:rsid w:val="00583772"/>
    <w:rsid w:val="005A21B7"/>
    <w:rsid w:val="005A79FA"/>
    <w:rsid w:val="005B2CA1"/>
    <w:rsid w:val="005C2B17"/>
    <w:rsid w:val="0061360F"/>
    <w:rsid w:val="006B7C80"/>
    <w:rsid w:val="006D3FAA"/>
    <w:rsid w:val="007E1629"/>
    <w:rsid w:val="00842FF2"/>
    <w:rsid w:val="008A3737"/>
    <w:rsid w:val="008A4A8E"/>
    <w:rsid w:val="008D2E4A"/>
    <w:rsid w:val="00917B20"/>
    <w:rsid w:val="00972670"/>
    <w:rsid w:val="009B729F"/>
    <w:rsid w:val="00A46A0F"/>
    <w:rsid w:val="00A81D17"/>
    <w:rsid w:val="00A81EA8"/>
    <w:rsid w:val="00AE17C9"/>
    <w:rsid w:val="00AE7812"/>
    <w:rsid w:val="00AF11C1"/>
    <w:rsid w:val="00B2057F"/>
    <w:rsid w:val="00B31A31"/>
    <w:rsid w:val="00BA2ADF"/>
    <w:rsid w:val="00C26407"/>
    <w:rsid w:val="00CD6F8F"/>
    <w:rsid w:val="00D722C3"/>
    <w:rsid w:val="00D870E8"/>
    <w:rsid w:val="00DB0533"/>
    <w:rsid w:val="00DD3990"/>
    <w:rsid w:val="00DE49AF"/>
    <w:rsid w:val="00E357AA"/>
    <w:rsid w:val="00E64A81"/>
    <w:rsid w:val="00EE13DC"/>
    <w:rsid w:val="00F332FF"/>
    <w:rsid w:val="00F43595"/>
    <w:rsid w:val="00F7152B"/>
    <w:rsid w:val="00F86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D399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D399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D3990"/>
    <w:rPr>
      <w:rFonts w:ascii="Times New Roman" w:eastAsia="Times New Roman" w:hAnsi="Times New Roman"/>
    </w:rPr>
  </w:style>
  <w:style w:type="paragraph" w:styleId="a6">
    <w:name w:val="Balloon Text"/>
    <w:basedOn w:val="a"/>
    <w:link w:val="a7"/>
    <w:uiPriority w:val="99"/>
    <w:semiHidden/>
    <w:unhideWhenUsed/>
    <w:rsid w:val="00DD3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9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4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2C664-EB0A-453E-BC57-5E9829DAF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1</cp:lastModifiedBy>
  <cp:revision>4</cp:revision>
  <cp:lastPrinted>2018-08-21T12:09:00Z</cp:lastPrinted>
  <dcterms:created xsi:type="dcterms:W3CDTF">2018-08-24T08:44:00Z</dcterms:created>
  <dcterms:modified xsi:type="dcterms:W3CDTF">2018-08-29T16:22:00Z</dcterms:modified>
</cp:coreProperties>
</file>