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D759EA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24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647B2A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6/884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>Совета депутатов Вахонинского сельского поселения четвертого созыва</w:t>
      </w:r>
      <w:r w:rsidR="0095174C">
        <w:rPr>
          <w:b/>
          <w:sz w:val="28"/>
          <w:szCs w:val="28"/>
        </w:rPr>
        <w:t xml:space="preserve"> выдвинутого по </w:t>
      </w:r>
      <w:r w:rsidR="00A41914">
        <w:rPr>
          <w:b/>
          <w:sz w:val="28"/>
          <w:szCs w:val="28"/>
        </w:rPr>
        <w:t xml:space="preserve">Вахонинскому 10-ти мандатному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>округу Дементьев</w:t>
      </w:r>
      <w:r w:rsidR="00483C62">
        <w:rPr>
          <w:b/>
          <w:sz w:val="28"/>
          <w:szCs w:val="28"/>
        </w:rPr>
        <w:t>ой</w:t>
      </w:r>
      <w:r w:rsidR="00A41914">
        <w:rPr>
          <w:b/>
          <w:sz w:val="28"/>
          <w:szCs w:val="28"/>
        </w:rPr>
        <w:t xml:space="preserve"> </w:t>
      </w:r>
      <w:r w:rsidR="00483C62">
        <w:rPr>
          <w:b/>
          <w:sz w:val="28"/>
          <w:szCs w:val="28"/>
        </w:rPr>
        <w:t>Елены Евгеньевны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83C62">
        <w:rPr>
          <w:sz w:val="28"/>
          <w:szCs w:val="28"/>
        </w:rPr>
        <w:t xml:space="preserve"> апелляционным определением Судебной коллегии по административным делам Твер</w:t>
      </w:r>
      <w:r w:rsidR="0045076B">
        <w:rPr>
          <w:sz w:val="28"/>
          <w:szCs w:val="28"/>
        </w:rPr>
        <w:t xml:space="preserve">ского областного суда по делу № 33а-3354 от 22.08.2018 г., вступившим в законную силу,  пунктом 6 статьи 76, </w:t>
      </w:r>
      <w:r>
        <w:rPr>
          <w:sz w:val="28"/>
          <w:szCs w:val="28"/>
        </w:rPr>
        <w:t>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5076B">
        <w:rPr>
          <w:sz w:val="28"/>
          <w:szCs w:val="28"/>
        </w:rPr>
        <w:t xml:space="preserve">пунктом 6 статьи 72,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A41914" w:rsidRPr="002B2341">
        <w:rPr>
          <w:sz w:val="28"/>
          <w:szCs w:val="28"/>
        </w:rPr>
        <w:t xml:space="preserve">избирательной комиссии Тверской области </w:t>
      </w:r>
      <w:r w:rsidR="00A41914" w:rsidRPr="002B2341">
        <w:rPr>
          <w:bCs/>
          <w:sz w:val="28"/>
          <w:szCs w:val="28"/>
        </w:rPr>
        <w:t>от 27.02.2013 № 86/833-5 «О возложении полномочий избирательной комиссии муниципального образования «Вахонинское сельское поселение» Конаковского района Тверской области на территориальную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Default="00056492" w:rsidP="00422BC7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>Совета депутатов Вахонинского сельского поселения четвертого созыва по Вахонинскому 10-ти мандатному избирательному округу</w:t>
      </w:r>
      <w:r w:rsidR="00A41914" w:rsidRPr="00C00604">
        <w:rPr>
          <w:sz w:val="28"/>
          <w:szCs w:val="28"/>
        </w:rPr>
        <w:t xml:space="preserve"> </w:t>
      </w:r>
      <w:r w:rsidR="0045076B">
        <w:rPr>
          <w:sz w:val="28"/>
          <w:szCs w:val="28"/>
        </w:rPr>
        <w:t>Дементьевой</w:t>
      </w:r>
      <w:r w:rsidR="00A41914">
        <w:rPr>
          <w:sz w:val="28"/>
          <w:szCs w:val="28"/>
        </w:rPr>
        <w:t xml:space="preserve"> </w:t>
      </w:r>
      <w:r w:rsidR="0045076B">
        <w:rPr>
          <w:sz w:val="28"/>
          <w:szCs w:val="28"/>
        </w:rPr>
        <w:t>Елены Евгеньевны</w:t>
      </w:r>
      <w:r>
        <w:rPr>
          <w:sz w:val="28"/>
          <w:szCs w:val="28"/>
        </w:rPr>
        <w:t>, выдвинуто</w:t>
      </w:r>
      <w:r w:rsidR="0045076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76B" w:rsidRPr="00876913" w:rsidRDefault="0045076B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данные Дементьевой Е. Е. из текста избирательного бюллетеня для голосования на выборах депутатов Совета депутатов Вахонинского сельского поселения Конаковского района</w:t>
      </w:r>
      <w:r w:rsidR="00647B2A">
        <w:rPr>
          <w:sz w:val="28"/>
          <w:szCs w:val="28"/>
        </w:rPr>
        <w:t xml:space="preserve">, утвержденного постановлением территориальной избирательной комиссии Конаковского района № </w:t>
      </w:r>
      <w:r w:rsidR="00647B2A" w:rsidRPr="00647B2A">
        <w:rPr>
          <w:sz w:val="28"/>
          <w:szCs w:val="28"/>
        </w:rPr>
        <w:t>10</w:t>
      </w:r>
      <w:r w:rsidR="00647B2A">
        <w:rPr>
          <w:sz w:val="28"/>
          <w:szCs w:val="28"/>
        </w:rPr>
        <w:t>4</w:t>
      </w:r>
      <w:r w:rsidR="00647B2A" w:rsidRPr="009D2CCE">
        <w:rPr>
          <w:sz w:val="28"/>
          <w:szCs w:val="28"/>
        </w:rPr>
        <w:t>/84</w:t>
      </w:r>
      <w:r w:rsidR="00647B2A">
        <w:rPr>
          <w:sz w:val="28"/>
          <w:szCs w:val="28"/>
        </w:rPr>
        <w:t>7</w:t>
      </w:r>
      <w:r w:rsidR="00647B2A" w:rsidRPr="009D2CCE">
        <w:rPr>
          <w:sz w:val="28"/>
          <w:szCs w:val="28"/>
        </w:rPr>
        <w:t>-4</w:t>
      </w:r>
      <w:r w:rsidR="00647B2A">
        <w:rPr>
          <w:sz w:val="28"/>
          <w:szCs w:val="28"/>
        </w:rPr>
        <w:t xml:space="preserve"> от 17.08.2018 г. «</w:t>
      </w:r>
      <w:r w:rsidR="00647B2A" w:rsidRPr="00707313">
        <w:rPr>
          <w:sz w:val="28"/>
          <w:szCs w:val="28"/>
        </w:rPr>
        <w:t>Об утверждении текста избирательного бюллетеня для голосования на выборах депутатов Совета депутатов Вахонинского сельского поселения Конаковского района Тверской области четвертого созыва 9 сентября 2018 года по Вахонинскому десятимандатному избирательному округу</w:t>
      </w:r>
      <w:r w:rsidR="00647B2A">
        <w:rPr>
          <w:sz w:val="28"/>
          <w:szCs w:val="28"/>
        </w:rPr>
        <w:t>»</w:t>
      </w:r>
    </w:p>
    <w:p w:rsidR="00056492" w:rsidRPr="006B7D9B" w:rsidRDefault="00647B2A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0D" w:rsidRDefault="00BD280D">
      <w:r>
        <w:separator/>
      </w:r>
    </w:p>
  </w:endnote>
  <w:endnote w:type="continuationSeparator" w:id="0">
    <w:p w:rsidR="00BD280D" w:rsidRDefault="00BD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0D" w:rsidRDefault="00BD280D">
      <w:r>
        <w:separator/>
      </w:r>
    </w:p>
  </w:footnote>
  <w:footnote w:type="continuationSeparator" w:id="0">
    <w:p w:rsidR="00BD280D" w:rsidRDefault="00BD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CF6E16">
    <w:pPr>
      <w:pStyle w:val="a3"/>
      <w:jc w:val="center"/>
    </w:pPr>
    <w:fldSimple w:instr=" PAGE   \* MERGEFORMAT ">
      <w:r w:rsidR="00647B2A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2018-08-27T07:20:00Z</dcterms:created>
  <dcterms:modified xsi:type="dcterms:W3CDTF">2018-08-27T07:37:00Z</dcterms:modified>
</cp:coreProperties>
</file>