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FC1A4E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FC1A4E">
              <w:rPr>
                <w:sz w:val="28"/>
                <w:szCs w:val="28"/>
              </w:rPr>
              <w:t>2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FC1A4E">
        <w:rPr>
          <w:b/>
          <w:snapToGrid w:val="0"/>
          <w:sz w:val="28"/>
          <w:szCs w:val="28"/>
        </w:rPr>
        <w:t>5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FC1A4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C1A4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FC1A4E">
        <w:rPr>
          <w:snapToGrid w:val="0"/>
          <w:sz w:val="28"/>
          <w:szCs w:val="28"/>
        </w:rPr>
        <w:t xml:space="preserve"> 45</w:t>
      </w:r>
      <w:r w:rsidR="00FC1A4E" w:rsidRPr="00FC1A4E">
        <w:rPr>
          <w:snapToGrid w:val="0"/>
          <w:sz w:val="28"/>
          <w:szCs w:val="28"/>
        </w:rPr>
        <w:t>5</w:t>
      </w:r>
      <w:r w:rsidRPr="00FC1A4E">
        <w:rPr>
          <w:snapToGrid w:val="0"/>
          <w:sz w:val="28"/>
          <w:szCs w:val="28"/>
        </w:rPr>
        <w:t xml:space="preserve">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BB5164" w:rsidRPr="00FC1A4E">
        <w:rPr>
          <w:sz w:val="28"/>
          <w:szCs w:val="28"/>
        </w:rPr>
        <w:t xml:space="preserve"> района Тверской области </w:t>
      </w:r>
      <w:r w:rsidR="00FC1A4E">
        <w:rPr>
          <w:sz w:val="28"/>
          <w:szCs w:val="28"/>
        </w:rPr>
        <w:t>Назарову Галину Анатольевну</w:t>
      </w:r>
      <w:r w:rsidRPr="00FC1A4E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C1A4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C1A4E">
        <w:rPr>
          <w:snapToGrid w:val="0"/>
          <w:sz w:val="28"/>
          <w:szCs w:val="28"/>
        </w:rPr>
        <w:t>№</w:t>
      </w:r>
      <w:r w:rsidR="003C135A" w:rsidRPr="00FC1A4E">
        <w:rPr>
          <w:snapToGrid w:val="0"/>
          <w:sz w:val="28"/>
          <w:szCs w:val="28"/>
        </w:rPr>
        <w:t xml:space="preserve"> 45</w:t>
      </w:r>
      <w:r w:rsidR="00FC1A4E" w:rsidRPr="00FC1A4E">
        <w:rPr>
          <w:snapToGrid w:val="0"/>
          <w:sz w:val="28"/>
          <w:szCs w:val="28"/>
        </w:rPr>
        <w:t>5</w:t>
      </w:r>
      <w:r w:rsidRPr="00FC1A4E">
        <w:rPr>
          <w:snapToGrid w:val="0"/>
          <w:sz w:val="28"/>
          <w:szCs w:val="28"/>
        </w:rPr>
        <w:t xml:space="preserve">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BB5164" w:rsidRPr="00FC1A4E">
        <w:rPr>
          <w:sz w:val="28"/>
          <w:szCs w:val="28"/>
        </w:rPr>
        <w:t xml:space="preserve"> района Тверской области </w:t>
      </w:r>
      <w:r w:rsidR="00FC1A4E">
        <w:rPr>
          <w:sz w:val="28"/>
          <w:szCs w:val="28"/>
        </w:rPr>
        <w:t>Назаровой Галине Анатольевне</w:t>
      </w:r>
      <w:r w:rsidR="00FC1A4E" w:rsidRPr="00FC1A4E">
        <w:rPr>
          <w:snapToGrid w:val="0"/>
          <w:sz w:val="28"/>
          <w:szCs w:val="28"/>
        </w:rPr>
        <w:t xml:space="preserve"> </w:t>
      </w:r>
      <w:r w:rsidR="00BB5164" w:rsidRPr="00FC1A4E">
        <w:rPr>
          <w:snapToGrid w:val="0"/>
          <w:sz w:val="28"/>
          <w:szCs w:val="28"/>
        </w:rPr>
        <w:t>провести первое</w:t>
      </w:r>
      <w:r w:rsidRPr="00FC1A4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</w:t>
      </w:r>
      <w:r w:rsidRPr="008B2CA6">
        <w:rPr>
          <w:snapToGrid w:val="0"/>
          <w:sz w:val="28"/>
          <w:szCs w:val="28"/>
        </w:rPr>
        <w:t xml:space="preserve">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9F" w:rsidRDefault="0023219F">
      <w:r>
        <w:separator/>
      </w:r>
    </w:p>
  </w:endnote>
  <w:endnote w:type="continuationSeparator" w:id="0">
    <w:p w:rsidR="0023219F" w:rsidRDefault="0023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9F" w:rsidRDefault="0023219F">
      <w:r>
        <w:separator/>
      </w:r>
    </w:p>
  </w:footnote>
  <w:footnote w:type="continuationSeparator" w:id="0">
    <w:p w:rsidR="0023219F" w:rsidRDefault="00232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3FEB"/>
    <w:rsid w:val="0023219F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2018-05-30T12:49:00Z</cp:lastPrinted>
  <dcterms:created xsi:type="dcterms:W3CDTF">2018-05-30T12:50:00Z</dcterms:created>
  <dcterms:modified xsi:type="dcterms:W3CDTF">2018-05-30T12:50:00Z</dcterms:modified>
</cp:coreProperties>
</file>