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8238A" w:rsidRPr="0081141D">
        <w:tc>
          <w:tcPr>
            <w:tcW w:w="9570" w:type="dxa"/>
            <w:shd w:val="clear" w:color="auto" w:fill="auto"/>
          </w:tcPr>
          <w:p w:rsidR="0068238A" w:rsidRDefault="0068238A" w:rsidP="00811F5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8238A" w:rsidRPr="0081141D" w:rsidRDefault="0068238A" w:rsidP="0068238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8238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38A" w:rsidRPr="0081141D" w:rsidRDefault="003B7A61" w:rsidP="004768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03 </w:t>
            </w:r>
            <w:r w:rsidR="00FE6A3A">
              <w:rPr>
                <w:rFonts w:ascii="Times New Roman" w:hAnsi="Times New Roman"/>
                <w:bCs/>
                <w:sz w:val="28"/>
              </w:rPr>
              <w:t>августа</w:t>
            </w:r>
            <w:r w:rsidR="0047688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A483A">
              <w:rPr>
                <w:rFonts w:ascii="Times New Roman" w:hAnsi="Times New Roman"/>
                <w:bCs/>
                <w:sz w:val="28"/>
              </w:rPr>
              <w:t>2017</w:t>
            </w:r>
            <w:r w:rsidR="00CB40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38A" w:rsidRPr="0081141D" w:rsidRDefault="003B7A61" w:rsidP="00D56EC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53/291-4</w:t>
            </w:r>
          </w:p>
        </w:tc>
      </w:tr>
      <w:tr w:rsidR="0068238A" w:rsidRPr="0081141D">
        <w:tc>
          <w:tcPr>
            <w:tcW w:w="3189" w:type="dxa"/>
            <w:tcBorders>
              <w:top w:val="single" w:sz="4" w:space="0" w:color="auto"/>
            </w:tcBorders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4495" w:rsidRPr="00FC598D" w:rsidRDefault="00B84495" w:rsidP="00B84495">
      <w:pPr>
        <w:pStyle w:val="ad"/>
        <w:spacing w:before="360" w:after="360"/>
        <w:jc w:val="center"/>
        <w:rPr>
          <w:b/>
          <w:bCs/>
          <w:sz w:val="28"/>
        </w:rPr>
      </w:pPr>
      <w:r w:rsidRPr="00FC598D">
        <w:rPr>
          <w:b/>
          <w:sz w:val="28"/>
          <w:szCs w:val="28"/>
        </w:rPr>
        <w:t>О применении технологии</w:t>
      </w:r>
      <w:r w:rsidRPr="00FC598D">
        <w:rPr>
          <w:b/>
          <w:sz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в единый день голосования </w:t>
      </w:r>
      <w:r w:rsidRPr="00FC598D">
        <w:rPr>
          <w:b/>
          <w:sz w:val="28"/>
          <w:szCs w:val="28"/>
        </w:rPr>
        <w:t>10 сентября 2017 года</w:t>
      </w:r>
    </w:p>
    <w:p w:rsidR="00B84495" w:rsidRPr="00ED1C8F" w:rsidRDefault="00B84495" w:rsidP="00B8449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>В соответствии с постановлением Центральной избирательной комиссии Российской Федерации</w:t>
      </w:r>
      <w:r w:rsidRPr="004C0859">
        <w:rPr>
          <w:sz w:val="28"/>
        </w:rPr>
        <w:t xml:space="preserve"> от 15</w:t>
      </w:r>
      <w:r>
        <w:rPr>
          <w:sz w:val="28"/>
        </w:rPr>
        <w:t>.02.</w:t>
      </w:r>
      <w:r w:rsidRPr="004C0859">
        <w:rPr>
          <w:sz w:val="28"/>
        </w:rPr>
        <w:t>2017</w:t>
      </w:r>
      <w:r>
        <w:rPr>
          <w:sz w:val="28"/>
        </w:rPr>
        <w:t xml:space="preserve"> </w:t>
      </w:r>
      <w:r w:rsidRPr="004C0859">
        <w:rPr>
          <w:sz w:val="28"/>
        </w:rPr>
        <w:t>№ 74/667-7</w:t>
      </w:r>
      <w:r>
        <w:rPr>
          <w:sz w:val="28"/>
        </w:rPr>
        <w:t xml:space="preserve"> </w:t>
      </w:r>
      <w:r>
        <w:rPr>
          <w:sz w:val="28"/>
        </w:rPr>
        <w:br/>
        <w:t>«</w:t>
      </w:r>
      <w:r w:rsidRPr="004C0859">
        <w:rPr>
          <w:sz w:val="28"/>
        </w:rPr>
        <w:t>О применении технологии изготовления протоколов</w:t>
      </w:r>
      <w:r>
        <w:rPr>
          <w:sz w:val="28"/>
        </w:rPr>
        <w:t xml:space="preserve"> </w:t>
      </w:r>
      <w:r w:rsidRPr="004C0859">
        <w:rPr>
          <w:sz w:val="28"/>
        </w:rPr>
        <w:t xml:space="preserve">участковых комиссий об итогах голосования с машиночитаемым кодом и ускоренного ввода данных протоколов участковых комиссий об итогах голосования </w:t>
      </w:r>
      <w:r>
        <w:rPr>
          <w:sz w:val="28"/>
        </w:rPr>
        <w:br/>
      </w:r>
      <w:r w:rsidRPr="004C0859">
        <w:rPr>
          <w:sz w:val="28"/>
        </w:rPr>
        <w:t>в Государственную автоматизированную систему Российской Федерации «Выборы» с использованием</w:t>
      </w:r>
      <w:r>
        <w:rPr>
          <w:sz w:val="28"/>
        </w:rPr>
        <w:t xml:space="preserve"> </w:t>
      </w:r>
      <w:r w:rsidRPr="004C0859">
        <w:rPr>
          <w:sz w:val="28"/>
        </w:rPr>
        <w:t>машиночитаемого кода</w:t>
      </w:r>
      <w:r>
        <w:rPr>
          <w:sz w:val="28"/>
        </w:rPr>
        <w:t>»</w:t>
      </w:r>
      <w:r w:rsidRPr="00ED1C8F">
        <w:rPr>
          <w:sz w:val="28"/>
        </w:rPr>
        <w:t xml:space="preserve">, на основании </w:t>
      </w:r>
      <w:r>
        <w:rPr>
          <w:sz w:val="28"/>
        </w:rPr>
        <w:br/>
      </w:r>
      <w:r w:rsidR="00FC598D">
        <w:rPr>
          <w:sz w:val="28"/>
        </w:rPr>
        <w:t>статей 24, 26</w:t>
      </w:r>
      <w:r w:rsidRPr="00ED1C8F">
        <w:rPr>
          <w:sz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Pr="00E659E2">
        <w:rPr>
          <w:sz w:val="28"/>
        </w:rPr>
        <w:t xml:space="preserve">пункта </w:t>
      </w:r>
      <w:r>
        <w:rPr>
          <w:sz w:val="28"/>
        </w:rPr>
        <w:t>1</w:t>
      </w:r>
      <w:r w:rsidRPr="00E659E2">
        <w:rPr>
          <w:sz w:val="28"/>
        </w:rPr>
        <w:t xml:space="preserve"> статьи </w:t>
      </w:r>
      <w:r>
        <w:rPr>
          <w:sz w:val="28"/>
        </w:rPr>
        <w:t xml:space="preserve">7 </w:t>
      </w:r>
      <w:r w:rsidRPr="00E659E2">
        <w:rPr>
          <w:sz w:val="28"/>
        </w:rPr>
        <w:t xml:space="preserve">Федерального закона </w:t>
      </w:r>
      <w:r>
        <w:rPr>
          <w:sz w:val="28"/>
        </w:rPr>
        <w:br/>
      </w:r>
      <w:r w:rsidRPr="00E659E2">
        <w:rPr>
          <w:sz w:val="28"/>
        </w:rPr>
        <w:t>от 10.01.2003 № 20-ФЗ «О Государственной автоматизированной системе Российской Федерации «Выборы»</w:t>
      </w:r>
      <w:r>
        <w:rPr>
          <w:sz w:val="28"/>
        </w:rPr>
        <w:t xml:space="preserve">, </w:t>
      </w:r>
      <w:r w:rsidR="00FC598D">
        <w:rPr>
          <w:sz w:val="28"/>
        </w:rPr>
        <w:t>статей</w:t>
      </w:r>
      <w:r w:rsidRPr="00ED1C8F">
        <w:rPr>
          <w:sz w:val="28"/>
        </w:rPr>
        <w:t xml:space="preserve"> </w:t>
      </w:r>
      <w:r w:rsidR="00FC598D">
        <w:rPr>
          <w:sz w:val="28"/>
        </w:rPr>
        <w:t>20, 22</w:t>
      </w:r>
      <w:r w:rsidRPr="00ED1C8F">
        <w:rPr>
          <w:sz w:val="28"/>
        </w:rPr>
        <w:t xml:space="preserve"> Избирательного кодекса Тверской области от 07.04.2003 № 20-ЗО</w:t>
      </w:r>
      <w:r w:rsidR="00FC598D">
        <w:rPr>
          <w:sz w:val="28"/>
        </w:rPr>
        <w:t xml:space="preserve">, </w:t>
      </w:r>
      <w:r w:rsidRPr="00ED1C8F">
        <w:rPr>
          <w:sz w:val="28"/>
        </w:rPr>
        <w:t xml:space="preserve"> </w:t>
      </w:r>
      <w:r w:rsidR="00FC598D" w:rsidRPr="001C3FCD">
        <w:rPr>
          <w:sz w:val="28"/>
          <w:szCs w:val="28"/>
        </w:rPr>
        <w:t xml:space="preserve">постановлений избирательной комиссии Тверской области </w:t>
      </w:r>
      <w:r w:rsidR="00FC598D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FC598D">
        <w:rPr>
          <w:bCs/>
          <w:sz w:val="28"/>
          <w:szCs w:val="28"/>
        </w:rPr>
        <w:t>ии муниципального образования «С</w:t>
      </w:r>
      <w:r w:rsidR="00FC598D" w:rsidRPr="001C3FCD">
        <w:rPr>
          <w:bCs/>
          <w:sz w:val="28"/>
          <w:szCs w:val="28"/>
        </w:rPr>
        <w:t xml:space="preserve">ельское поселение «Завидово»» на территориальную избирательную комиссию Конаковского района», 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</w:t>
      </w:r>
      <w:r w:rsidR="00FC598D" w:rsidRPr="001C3FCD">
        <w:rPr>
          <w:bCs/>
          <w:sz w:val="28"/>
          <w:szCs w:val="28"/>
        </w:rPr>
        <w:lastRenderedPageBreak/>
        <w:t>избирательную комиссию Конаковского района»,</w:t>
      </w:r>
      <w:r w:rsidR="00FC598D">
        <w:rPr>
          <w:bCs/>
          <w:sz w:val="28"/>
          <w:szCs w:val="28"/>
        </w:rPr>
        <w:t xml:space="preserve"> территориальная избирательная комиссия Конаковского района</w:t>
      </w:r>
      <w:r w:rsidRPr="00ED1C8F">
        <w:rPr>
          <w:sz w:val="28"/>
        </w:rPr>
        <w:t xml:space="preserve"> </w:t>
      </w:r>
      <w:r w:rsidRPr="00ED1C8F">
        <w:rPr>
          <w:b/>
          <w:spacing w:val="30"/>
          <w:sz w:val="28"/>
          <w:szCs w:val="28"/>
        </w:rPr>
        <w:t>постановляет</w:t>
      </w:r>
      <w:r w:rsidRPr="00ED1C8F">
        <w:rPr>
          <w:b/>
          <w:sz w:val="28"/>
          <w:szCs w:val="28"/>
        </w:rPr>
        <w:t>:</w:t>
      </w:r>
    </w:p>
    <w:p w:rsidR="00B84495" w:rsidRPr="00FC598D" w:rsidRDefault="00B84495" w:rsidP="00FC598D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780529">
        <w:rPr>
          <w:sz w:val="28"/>
        </w:rPr>
        <w:t>ри проведении</w:t>
      </w:r>
      <w:r>
        <w:rPr>
          <w:sz w:val="28"/>
        </w:rPr>
        <w:t xml:space="preserve"> </w:t>
      </w:r>
      <w:r w:rsidRPr="009E5433">
        <w:rPr>
          <w:sz w:val="28"/>
        </w:rPr>
        <w:t>выборов депутат</w:t>
      </w:r>
      <w:r w:rsidR="00FC598D">
        <w:rPr>
          <w:sz w:val="28"/>
        </w:rPr>
        <w:t>ов Совета депутатов сельского поселения «Завидово» второго созыва и депутатов Совета депутатов Юрьево-Девичьевского сельского поселения четвертого созыва</w:t>
      </w:r>
      <w:r w:rsidRPr="00FC598D">
        <w:rPr>
          <w:sz w:val="28"/>
        </w:rPr>
        <w:t xml:space="preserve"> 10 сентября 2017 года </w:t>
      </w:r>
      <w:r w:rsidRPr="00FC598D">
        <w:rPr>
          <w:sz w:val="28"/>
        </w:rPr>
        <w:br/>
        <w:t>на избирательных участках №№ </w:t>
      </w:r>
      <w:r w:rsidR="00FC598D">
        <w:rPr>
          <w:sz w:val="28"/>
        </w:rPr>
        <w:t>471, 472</w:t>
      </w:r>
      <w:r w:rsidRPr="00FC598D">
        <w:rPr>
          <w:sz w:val="28"/>
        </w:rPr>
        <w:t xml:space="preserve"> на территории </w:t>
      </w:r>
      <w:r w:rsidR="00FC598D">
        <w:rPr>
          <w:sz w:val="28"/>
        </w:rPr>
        <w:t xml:space="preserve">сельского поселения «Завидово» и </w:t>
      </w:r>
      <w:r w:rsidRPr="00FC598D">
        <w:rPr>
          <w:sz w:val="28"/>
        </w:rPr>
        <w:t>на избирательн</w:t>
      </w:r>
      <w:r w:rsidR="00FC598D">
        <w:rPr>
          <w:sz w:val="28"/>
        </w:rPr>
        <w:t>ом</w:t>
      </w:r>
      <w:r w:rsidRPr="00FC598D">
        <w:rPr>
          <w:sz w:val="28"/>
        </w:rPr>
        <w:t xml:space="preserve"> участк</w:t>
      </w:r>
      <w:r w:rsidR="00FC598D">
        <w:rPr>
          <w:sz w:val="28"/>
        </w:rPr>
        <w:t>е</w:t>
      </w:r>
      <w:r w:rsidRPr="00FC598D">
        <w:rPr>
          <w:sz w:val="28"/>
        </w:rPr>
        <w:t xml:space="preserve"> №</w:t>
      </w:r>
      <w:r w:rsidR="00FC598D">
        <w:rPr>
          <w:sz w:val="28"/>
        </w:rPr>
        <w:t xml:space="preserve"> </w:t>
      </w:r>
      <w:r w:rsidRPr="00FC598D">
        <w:rPr>
          <w:sz w:val="28"/>
        </w:rPr>
        <w:t>4</w:t>
      </w:r>
      <w:r w:rsidR="00FC598D">
        <w:rPr>
          <w:sz w:val="28"/>
        </w:rPr>
        <w:t>69</w:t>
      </w:r>
      <w:r w:rsidRPr="00FC598D">
        <w:rPr>
          <w:sz w:val="28"/>
        </w:rPr>
        <w:t xml:space="preserve"> на территории </w:t>
      </w:r>
      <w:r w:rsidR="00FC598D">
        <w:rPr>
          <w:sz w:val="28"/>
        </w:rPr>
        <w:t>Юрьево-Девичьевского сельского поселения Конаковского района</w:t>
      </w:r>
      <w:r w:rsidRPr="00FC598D">
        <w:rPr>
          <w:sz w:val="28"/>
        </w:rPr>
        <w:t xml:space="preserve"> Тверской области </w:t>
      </w:r>
      <w:r w:rsidRPr="00FC598D">
        <w:rPr>
          <w:sz w:val="28"/>
          <w:szCs w:val="28"/>
        </w:rPr>
        <w:t>применять технологию</w:t>
      </w:r>
      <w:r w:rsidRPr="00FC598D">
        <w:rPr>
          <w:sz w:val="28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533A9F">
        <w:rPr>
          <w:sz w:val="28"/>
        </w:rPr>
        <w:t>.</w:t>
      </w:r>
    </w:p>
    <w:p w:rsidR="00B84495" w:rsidRPr="00780529" w:rsidRDefault="00533A9F" w:rsidP="00B84495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Участковым избирательным комиссиям избирательных участков №№ 469, 471, 472 Конаковского района </w:t>
      </w:r>
      <w:r w:rsidR="00B84495">
        <w:rPr>
          <w:sz w:val="28"/>
          <w:szCs w:val="28"/>
        </w:rPr>
        <w:t xml:space="preserve">не позднее </w:t>
      </w:r>
      <w:r w:rsidR="00B84495">
        <w:rPr>
          <w:sz w:val="28"/>
        </w:rPr>
        <w:t xml:space="preserve">20 августа 2017 года совместно с </w:t>
      </w:r>
      <w:r>
        <w:rPr>
          <w:sz w:val="28"/>
        </w:rPr>
        <w:t>администрациями сельского поселения «Завидово» и Юрьево-Девичьевского сельского поселения</w:t>
      </w:r>
      <w:r w:rsidR="00B84495">
        <w:rPr>
          <w:sz w:val="28"/>
        </w:rPr>
        <w:t xml:space="preserve"> обеспечить избирательные </w:t>
      </w:r>
      <w:r>
        <w:rPr>
          <w:sz w:val="28"/>
        </w:rPr>
        <w:t>участки</w:t>
      </w:r>
      <w:r w:rsidR="00B84495">
        <w:rPr>
          <w:sz w:val="28"/>
        </w:rPr>
        <w:t xml:space="preserve"> оборудованием</w:t>
      </w:r>
      <w:r w:rsidR="00B84495" w:rsidRPr="00F87585">
        <w:rPr>
          <w:sz w:val="28"/>
        </w:rPr>
        <w:t>,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кодом,</w:t>
      </w:r>
      <w:r w:rsidR="00B84495" w:rsidRPr="00640A90">
        <w:rPr>
          <w:sz w:val="28"/>
        </w:rPr>
        <w:t xml:space="preserve"> </w:t>
      </w:r>
      <w:r>
        <w:rPr>
          <w:sz w:val="28"/>
        </w:rPr>
        <w:t>специальное программное оборудование</w:t>
      </w:r>
      <w:r w:rsidR="00B84495">
        <w:rPr>
          <w:sz w:val="28"/>
        </w:rPr>
        <w:t xml:space="preserve"> </w:t>
      </w:r>
      <w:r w:rsidR="00B84495" w:rsidRPr="009455AC">
        <w:rPr>
          <w:sz w:val="28"/>
        </w:rPr>
        <w:t>участковой комиссии</w:t>
      </w:r>
      <w:r w:rsidR="00B84495" w:rsidRPr="00F87585">
        <w:rPr>
          <w:sz w:val="28"/>
        </w:rPr>
        <w:t xml:space="preserve"> и соответствующей эксплуатационной документацией и обеспечить установку </w:t>
      </w:r>
      <w:r w:rsidR="00B84495">
        <w:rPr>
          <w:sz w:val="28"/>
        </w:rPr>
        <w:t xml:space="preserve">9 сентября 2017 года </w:t>
      </w:r>
      <w:r w:rsidR="00B84495" w:rsidRPr="00F87585">
        <w:rPr>
          <w:sz w:val="28"/>
        </w:rPr>
        <w:t>указанного оборудования в помещениях, где будет производит</w:t>
      </w:r>
      <w:r w:rsidR="00B84495">
        <w:rPr>
          <w:sz w:val="28"/>
        </w:rPr>
        <w:t>ься подсчет голосов избирателей.</w:t>
      </w:r>
    </w:p>
    <w:p w:rsidR="00533A9F" w:rsidRPr="00533A9F" w:rsidRDefault="00533A9F" w:rsidP="00B84495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территориальной избирательной комиссии Конаковского района Фомченко С. П. оказать содействие участковым избирательным комиссия избирательных участков №№ 469, 471, 472 в обеспечении </w:t>
      </w:r>
      <w:r>
        <w:rPr>
          <w:sz w:val="28"/>
        </w:rPr>
        <w:t>избирательных участков оборудованием</w:t>
      </w:r>
      <w:r w:rsidRPr="00F87585">
        <w:rPr>
          <w:sz w:val="28"/>
        </w:rPr>
        <w:t xml:space="preserve">,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</w:t>
      </w:r>
      <w:r w:rsidRPr="00F87585">
        <w:rPr>
          <w:sz w:val="28"/>
        </w:rPr>
        <w:lastRenderedPageBreak/>
        <w:t>голосования с машиночитаемым кодом</w:t>
      </w:r>
      <w:r>
        <w:rPr>
          <w:sz w:val="28"/>
        </w:rPr>
        <w:t xml:space="preserve"> и организовать обучение членов ответственных членов участковых избирательных комиссий работе со специальным программным обеспечением.</w:t>
      </w:r>
    </w:p>
    <w:p w:rsidR="00B84495" w:rsidRDefault="00533A9F" w:rsidP="00B84495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Направить настоящее постановление</w:t>
      </w:r>
      <w:r w:rsidR="00345D0F">
        <w:rPr>
          <w:sz w:val="28"/>
        </w:rPr>
        <w:t>,</w:t>
      </w:r>
      <w:r>
        <w:rPr>
          <w:sz w:val="28"/>
        </w:rPr>
        <w:t xml:space="preserve"> </w:t>
      </w:r>
      <w:r w:rsidR="00B84495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</w:t>
      </w:r>
      <w:r w:rsidR="00B84495">
        <w:rPr>
          <w:sz w:val="28"/>
        </w:rPr>
        <w:t>20 августа 2017 года</w:t>
      </w:r>
      <w:r w:rsidR="00345D0F">
        <w:rPr>
          <w:sz w:val="28"/>
        </w:rPr>
        <w:t>,</w:t>
      </w:r>
      <w:r w:rsidR="00B84495">
        <w:rPr>
          <w:sz w:val="28"/>
        </w:rPr>
        <w:t xml:space="preserve"> в избирательную комиссию Тверской области</w:t>
      </w:r>
      <w:r w:rsidR="00DD766C">
        <w:rPr>
          <w:sz w:val="28"/>
        </w:rPr>
        <w:t>, участковые избирательные комиссии №№ 469, 471, 472</w:t>
      </w:r>
      <w:r w:rsidR="00345D0F">
        <w:rPr>
          <w:sz w:val="28"/>
        </w:rPr>
        <w:t xml:space="preserve"> и разместить на сайте территориальной избирательной комиссии Конаковского района в </w:t>
      </w:r>
      <w:r w:rsidR="00345D0F" w:rsidRPr="00345D0F">
        <w:rPr>
          <w:sz w:val="28"/>
          <w:szCs w:val="28"/>
        </w:rPr>
        <w:t>информационно-телекоммуникационной сети «Интернет».</w:t>
      </w:r>
    </w:p>
    <w:p w:rsidR="00B84495" w:rsidRDefault="00B84495" w:rsidP="00FF423D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B84495" w:rsidRDefault="00B84495" w:rsidP="00FF423D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B84495" w:rsidRDefault="00B84495" w:rsidP="00FF423D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FF423D" w:rsidRPr="00267DDD" w:rsidTr="00DE5634">
        <w:tc>
          <w:tcPr>
            <w:tcW w:w="4532" w:type="dxa"/>
          </w:tcPr>
          <w:p w:rsidR="00FF423D" w:rsidRPr="00267DDD" w:rsidRDefault="00FF423D" w:rsidP="00DE5634">
            <w:pPr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FF423D" w:rsidRPr="00267DDD" w:rsidRDefault="00FF423D" w:rsidP="00DE56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FF423D" w:rsidRPr="00267DDD" w:rsidTr="00DE5634">
        <w:tc>
          <w:tcPr>
            <w:tcW w:w="4532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23D" w:rsidRPr="00267DDD" w:rsidTr="00DE5634">
        <w:tc>
          <w:tcPr>
            <w:tcW w:w="4532" w:type="dxa"/>
          </w:tcPr>
          <w:p w:rsidR="00DD766C" w:rsidRDefault="00DD766C" w:rsidP="00DE5634">
            <w:pPr>
              <w:ind w:firstLine="34"/>
              <w:jc w:val="center"/>
              <w:rPr>
                <w:sz w:val="28"/>
              </w:rPr>
            </w:pPr>
          </w:p>
          <w:p w:rsidR="00FF423D" w:rsidRPr="00267DDD" w:rsidRDefault="00FF423D" w:rsidP="00DE5634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FF423D" w:rsidRPr="00267DDD" w:rsidRDefault="00FF423D" w:rsidP="00DE5634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F423D" w:rsidRPr="00267DDD" w:rsidRDefault="00FF423D" w:rsidP="00DE563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0209D7" w:rsidRDefault="000209D7" w:rsidP="00FF423D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sectPr w:rsidR="000209D7" w:rsidSect="00FF42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0E" w:rsidRDefault="0006010E">
      <w:r>
        <w:separator/>
      </w:r>
    </w:p>
  </w:endnote>
  <w:endnote w:type="continuationSeparator" w:id="0">
    <w:p w:rsidR="0006010E" w:rsidRDefault="0006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0E" w:rsidRDefault="0006010E">
      <w:r>
        <w:separator/>
      </w:r>
    </w:p>
  </w:footnote>
  <w:footnote w:type="continuationSeparator" w:id="0">
    <w:p w:rsidR="0006010E" w:rsidRDefault="00060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D7" w:rsidRDefault="00FA4AAB">
    <w:pPr>
      <w:pStyle w:val="a5"/>
      <w:jc w:val="center"/>
    </w:pPr>
    <w:fldSimple w:instr="PAGE   \* MERGEFORMAT">
      <w:r w:rsidR="00DD766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A"/>
    <w:rsid w:val="0000660F"/>
    <w:rsid w:val="000105AE"/>
    <w:rsid w:val="0001368B"/>
    <w:rsid w:val="000158E2"/>
    <w:rsid w:val="000209D7"/>
    <w:rsid w:val="000212E1"/>
    <w:rsid w:val="000368FB"/>
    <w:rsid w:val="000405B1"/>
    <w:rsid w:val="00046D3A"/>
    <w:rsid w:val="00057BE1"/>
    <w:rsid w:val="0006010E"/>
    <w:rsid w:val="0006057E"/>
    <w:rsid w:val="00063C09"/>
    <w:rsid w:val="00073CB2"/>
    <w:rsid w:val="00074C19"/>
    <w:rsid w:val="00083F21"/>
    <w:rsid w:val="00084EC5"/>
    <w:rsid w:val="00093EA7"/>
    <w:rsid w:val="0009441D"/>
    <w:rsid w:val="000A0B33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5519"/>
    <w:rsid w:val="00153B41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3FCD"/>
    <w:rsid w:val="001C4822"/>
    <w:rsid w:val="001D63DE"/>
    <w:rsid w:val="001D74E8"/>
    <w:rsid w:val="001E44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5EBF"/>
    <w:rsid w:val="0024369E"/>
    <w:rsid w:val="00247D8D"/>
    <w:rsid w:val="00247DDB"/>
    <w:rsid w:val="002531BA"/>
    <w:rsid w:val="00255417"/>
    <w:rsid w:val="00275281"/>
    <w:rsid w:val="00276593"/>
    <w:rsid w:val="00293981"/>
    <w:rsid w:val="00294243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10701"/>
    <w:rsid w:val="0031671C"/>
    <w:rsid w:val="00320A15"/>
    <w:rsid w:val="00322FB8"/>
    <w:rsid w:val="00323B60"/>
    <w:rsid w:val="00331B35"/>
    <w:rsid w:val="00331EEC"/>
    <w:rsid w:val="00333791"/>
    <w:rsid w:val="00336931"/>
    <w:rsid w:val="00342073"/>
    <w:rsid w:val="00345D0F"/>
    <w:rsid w:val="00346C7E"/>
    <w:rsid w:val="00352249"/>
    <w:rsid w:val="00353A48"/>
    <w:rsid w:val="003558D2"/>
    <w:rsid w:val="003644BC"/>
    <w:rsid w:val="0037185E"/>
    <w:rsid w:val="0037268A"/>
    <w:rsid w:val="0037527A"/>
    <w:rsid w:val="0039081E"/>
    <w:rsid w:val="003A6E26"/>
    <w:rsid w:val="003B7A61"/>
    <w:rsid w:val="003C3DBE"/>
    <w:rsid w:val="003D4D80"/>
    <w:rsid w:val="003E3D3A"/>
    <w:rsid w:val="003E64D2"/>
    <w:rsid w:val="003E7994"/>
    <w:rsid w:val="003F746D"/>
    <w:rsid w:val="00400942"/>
    <w:rsid w:val="004151B1"/>
    <w:rsid w:val="0042008B"/>
    <w:rsid w:val="004222AE"/>
    <w:rsid w:val="004240D3"/>
    <w:rsid w:val="004250F3"/>
    <w:rsid w:val="004307E2"/>
    <w:rsid w:val="0043240D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4"/>
    <w:rsid w:val="00477183"/>
    <w:rsid w:val="0048170B"/>
    <w:rsid w:val="00481F9F"/>
    <w:rsid w:val="004822D2"/>
    <w:rsid w:val="00486739"/>
    <w:rsid w:val="00487824"/>
    <w:rsid w:val="004940C2"/>
    <w:rsid w:val="004961CB"/>
    <w:rsid w:val="004A6A9A"/>
    <w:rsid w:val="004B5A11"/>
    <w:rsid w:val="004C25FE"/>
    <w:rsid w:val="004C552B"/>
    <w:rsid w:val="004D0EF9"/>
    <w:rsid w:val="004E3D9B"/>
    <w:rsid w:val="004E6283"/>
    <w:rsid w:val="004F317C"/>
    <w:rsid w:val="00520436"/>
    <w:rsid w:val="00520696"/>
    <w:rsid w:val="00520F22"/>
    <w:rsid w:val="00525D7A"/>
    <w:rsid w:val="0053226F"/>
    <w:rsid w:val="00533060"/>
    <w:rsid w:val="00533A9F"/>
    <w:rsid w:val="00542AE1"/>
    <w:rsid w:val="00543DF9"/>
    <w:rsid w:val="00550C65"/>
    <w:rsid w:val="0055708B"/>
    <w:rsid w:val="0055753D"/>
    <w:rsid w:val="00562B23"/>
    <w:rsid w:val="00575986"/>
    <w:rsid w:val="0058016F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0E1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238A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6D3"/>
    <w:rsid w:val="00777EDD"/>
    <w:rsid w:val="00780A98"/>
    <w:rsid w:val="00784D02"/>
    <w:rsid w:val="00792CE6"/>
    <w:rsid w:val="0079541E"/>
    <w:rsid w:val="00795AA1"/>
    <w:rsid w:val="007A5048"/>
    <w:rsid w:val="007A544B"/>
    <w:rsid w:val="007A67CD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F56"/>
    <w:rsid w:val="008124B7"/>
    <w:rsid w:val="00825940"/>
    <w:rsid w:val="00827DA7"/>
    <w:rsid w:val="00830154"/>
    <w:rsid w:val="00837F8E"/>
    <w:rsid w:val="00840BCE"/>
    <w:rsid w:val="00843781"/>
    <w:rsid w:val="00846592"/>
    <w:rsid w:val="00852016"/>
    <w:rsid w:val="00857A5E"/>
    <w:rsid w:val="008678FA"/>
    <w:rsid w:val="0087243D"/>
    <w:rsid w:val="0088145E"/>
    <w:rsid w:val="008847FC"/>
    <w:rsid w:val="00890125"/>
    <w:rsid w:val="00893F4C"/>
    <w:rsid w:val="00894450"/>
    <w:rsid w:val="008960BB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4354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06CBC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499"/>
    <w:rsid w:val="00AC1C69"/>
    <w:rsid w:val="00AC2CD8"/>
    <w:rsid w:val="00AC4670"/>
    <w:rsid w:val="00AC6BD1"/>
    <w:rsid w:val="00AD29DA"/>
    <w:rsid w:val="00AD684F"/>
    <w:rsid w:val="00AE1D14"/>
    <w:rsid w:val="00AF65AE"/>
    <w:rsid w:val="00B02D06"/>
    <w:rsid w:val="00B02E36"/>
    <w:rsid w:val="00B04536"/>
    <w:rsid w:val="00B05443"/>
    <w:rsid w:val="00B12041"/>
    <w:rsid w:val="00B136DB"/>
    <w:rsid w:val="00B13C0B"/>
    <w:rsid w:val="00B333B1"/>
    <w:rsid w:val="00B33B90"/>
    <w:rsid w:val="00B438AF"/>
    <w:rsid w:val="00B43ACD"/>
    <w:rsid w:val="00B448E0"/>
    <w:rsid w:val="00B517A9"/>
    <w:rsid w:val="00B5688B"/>
    <w:rsid w:val="00B712AB"/>
    <w:rsid w:val="00B80AD0"/>
    <w:rsid w:val="00B84495"/>
    <w:rsid w:val="00B903EA"/>
    <w:rsid w:val="00B92AC5"/>
    <w:rsid w:val="00BA1BF4"/>
    <w:rsid w:val="00BB0BB4"/>
    <w:rsid w:val="00BB423F"/>
    <w:rsid w:val="00BC0FDA"/>
    <w:rsid w:val="00BD2C6A"/>
    <w:rsid w:val="00BD34E1"/>
    <w:rsid w:val="00BD437B"/>
    <w:rsid w:val="00BD4FDB"/>
    <w:rsid w:val="00BD5389"/>
    <w:rsid w:val="00BE40FB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6112"/>
    <w:rsid w:val="00C165B4"/>
    <w:rsid w:val="00C2025E"/>
    <w:rsid w:val="00C20681"/>
    <w:rsid w:val="00C2761B"/>
    <w:rsid w:val="00C34B06"/>
    <w:rsid w:val="00C55661"/>
    <w:rsid w:val="00C60149"/>
    <w:rsid w:val="00C616A6"/>
    <w:rsid w:val="00C63C8B"/>
    <w:rsid w:val="00C727CD"/>
    <w:rsid w:val="00C9787C"/>
    <w:rsid w:val="00CA0B65"/>
    <w:rsid w:val="00CA12B9"/>
    <w:rsid w:val="00CA480C"/>
    <w:rsid w:val="00CA576C"/>
    <w:rsid w:val="00CA72DA"/>
    <w:rsid w:val="00CB26B6"/>
    <w:rsid w:val="00CB40BE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04F"/>
    <w:rsid w:val="00D234F4"/>
    <w:rsid w:val="00D3562B"/>
    <w:rsid w:val="00D3603D"/>
    <w:rsid w:val="00D379AA"/>
    <w:rsid w:val="00D539F2"/>
    <w:rsid w:val="00D55E5A"/>
    <w:rsid w:val="00D56EC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0888"/>
    <w:rsid w:val="00DD21F6"/>
    <w:rsid w:val="00DD70F3"/>
    <w:rsid w:val="00DD766C"/>
    <w:rsid w:val="00DE3C8B"/>
    <w:rsid w:val="00DE3F18"/>
    <w:rsid w:val="00DE781A"/>
    <w:rsid w:val="00DE7A96"/>
    <w:rsid w:val="00DF0C2B"/>
    <w:rsid w:val="00DF26CD"/>
    <w:rsid w:val="00DF6054"/>
    <w:rsid w:val="00E03F5B"/>
    <w:rsid w:val="00E05045"/>
    <w:rsid w:val="00E1078B"/>
    <w:rsid w:val="00E10E1D"/>
    <w:rsid w:val="00E11D4E"/>
    <w:rsid w:val="00E175A5"/>
    <w:rsid w:val="00E24CBF"/>
    <w:rsid w:val="00E31681"/>
    <w:rsid w:val="00E31B18"/>
    <w:rsid w:val="00E33ED5"/>
    <w:rsid w:val="00E35947"/>
    <w:rsid w:val="00E4133F"/>
    <w:rsid w:val="00E42DF7"/>
    <w:rsid w:val="00E437AA"/>
    <w:rsid w:val="00E43C76"/>
    <w:rsid w:val="00E45C91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483A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7622"/>
    <w:rsid w:val="00EE450E"/>
    <w:rsid w:val="00EF0D6D"/>
    <w:rsid w:val="00EF36DA"/>
    <w:rsid w:val="00EF7FA3"/>
    <w:rsid w:val="00F01ED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3C8E"/>
    <w:rsid w:val="00F44136"/>
    <w:rsid w:val="00F44999"/>
    <w:rsid w:val="00F5488E"/>
    <w:rsid w:val="00F56796"/>
    <w:rsid w:val="00F71A2F"/>
    <w:rsid w:val="00F7229A"/>
    <w:rsid w:val="00F77A5C"/>
    <w:rsid w:val="00F80B20"/>
    <w:rsid w:val="00F91BD2"/>
    <w:rsid w:val="00F9548C"/>
    <w:rsid w:val="00FA4AAB"/>
    <w:rsid w:val="00FC4881"/>
    <w:rsid w:val="00FC598D"/>
    <w:rsid w:val="00FE00B5"/>
    <w:rsid w:val="00FE66A3"/>
    <w:rsid w:val="00FE6A3A"/>
    <w:rsid w:val="00FF00B6"/>
    <w:rsid w:val="00FF2F3A"/>
    <w:rsid w:val="00FF423D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823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823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82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82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8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238A"/>
  </w:style>
  <w:style w:type="paragraph" w:customStyle="1" w:styleId="ConsNonformat">
    <w:name w:val="ConsNonformat"/>
    <w:rsid w:val="006823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68238A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8238A"/>
    <w:pPr>
      <w:snapToGrid w:val="0"/>
      <w:ind w:right="19772" w:firstLine="720"/>
    </w:pPr>
    <w:rPr>
      <w:rFonts w:ascii="Arial" w:eastAsia="Times New Roman" w:hAnsi="Arial"/>
    </w:rPr>
  </w:style>
  <w:style w:type="paragraph" w:styleId="21">
    <w:name w:val="Body Text Indent 2"/>
    <w:basedOn w:val="a"/>
    <w:link w:val="22"/>
    <w:uiPriority w:val="99"/>
    <w:unhideWhenUsed/>
    <w:rsid w:val="00792C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2CE6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792CE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92CE6"/>
    <w:rPr>
      <w:lang w:eastAsia="en-US"/>
    </w:rPr>
  </w:style>
  <w:style w:type="character" w:styleId="ac">
    <w:name w:val="footnote reference"/>
    <w:basedOn w:val="a0"/>
    <w:uiPriority w:val="99"/>
    <w:semiHidden/>
    <w:rsid w:val="00792CE6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B844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4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FB2C-046F-4B11-9312-E04493F2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2017-06-16T07:21:00Z</cp:lastPrinted>
  <dcterms:created xsi:type="dcterms:W3CDTF">2017-07-28T11:52:00Z</dcterms:created>
  <dcterms:modified xsi:type="dcterms:W3CDTF">2017-08-03T08:19:00Z</dcterms:modified>
</cp:coreProperties>
</file>