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00E25" w:rsidRPr="009E198D" w:rsidTr="00B956AC">
        <w:tc>
          <w:tcPr>
            <w:tcW w:w="9570" w:type="dxa"/>
          </w:tcPr>
          <w:p w:rsidR="00A00E25" w:rsidRPr="009E198D" w:rsidRDefault="00A00E25" w:rsidP="00B956A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00E25" w:rsidRPr="009E198D" w:rsidRDefault="00A00E25" w:rsidP="00B956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КОНАКОВСКОГО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A00E25" w:rsidRPr="009E198D" w:rsidRDefault="00A00E25" w:rsidP="00A00E2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00E25" w:rsidRPr="009E198D" w:rsidTr="00B956AC">
        <w:tc>
          <w:tcPr>
            <w:tcW w:w="3427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00E25" w:rsidRPr="009E198D" w:rsidRDefault="00A00E25" w:rsidP="00B956A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  <w:r w:rsidRPr="00805C70">
              <w:rPr>
                <w:sz w:val="28"/>
                <w:szCs w:val="28"/>
                <w:lang w:val="en-US"/>
              </w:rPr>
              <w:t>3</w:t>
            </w:r>
            <w:r w:rsidRPr="00805C70">
              <w:rPr>
                <w:sz w:val="28"/>
                <w:szCs w:val="28"/>
              </w:rPr>
              <w:t>2</w:t>
            </w:r>
            <w:r w:rsidRPr="00805C70">
              <w:rPr>
                <w:sz w:val="28"/>
                <w:szCs w:val="28"/>
                <w:lang w:val="en-US"/>
              </w:rPr>
              <w:t>/1</w:t>
            </w:r>
            <w:r w:rsidRPr="00805C7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8-4</w:t>
            </w:r>
          </w:p>
        </w:tc>
      </w:tr>
      <w:tr w:rsidR="00A00E25" w:rsidRPr="009E198D" w:rsidTr="00B956AC">
        <w:tc>
          <w:tcPr>
            <w:tcW w:w="3427" w:type="dxa"/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00E25" w:rsidRPr="009E198D" w:rsidRDefault="00A00E25" w:rsidP="00B956AC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A00E25" w:rsidRPr="009E198D" w:rsidRDefault="00A00E25" w:rsidP="00B956A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00E25" w:rsidRPr="009E198D" w:rsidRDefault="00A00E25" w:rsidP="00B956A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0E25" w:rsidRDefault="00A00E25" w:rsidP="00A00E25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246E19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246E19">
        <w:rPr>
          <w:rFonts w:eastAsia="Calibri"/>
          <w:b/>
          <w:sz w:val="28"/>
          <w:szCs w:val="28"/>
          <w:lang w:eastAsia="en-US"/>
        </w:rPr>
        <w:t xml:space="preserve"> о результатах выборов по </w:t>
      </w:r>
      <w:r>
        <w:rPr>
          <w:rFonts w:eastAsia="Calibri"/>
          <w:b/>
          <w:sz w:val="28"/>
          <w:szCs w:val="28"/>
          <w:lang w:eastAsia="en-US"/>
        </w:rPr>
        <w:t>Конаковскому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 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br/>
        <w:t>шестого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00E25" w:rsidRPr="004B091D" w:rsidRDefault="00A00E25" w:rsidP="00A00E25">
      <w:pPr>
        <w:pStyle w:val="a3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протоколов участковых избирательных комиссий об итогах голосования по Конаковскому одномандатному избирательному округу № 7,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избирательной комиссии Тверской области от </w:t>
      </w:r>
      <w:r w:rsidRPr="006908A2">
        <w:rPr>
          <w:sz w:val="28"/>
          <w:szCs w:val="28"/>
        </w:rPr>
        <w:t>18.04.2016 г. № 174/2181-5 «О возложении</w:t>
      </w:r>
      <w:proofErr w:type="gramEnd"/>
      <w:r w:rsidRPr="006908A2">
        <w:rPr>
          <w:sz w:val="28"/>
          <w:szCs w:val="28"/>
        </w:rPr>
        <w:t xml:space="preserve">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>
        <w:rPr>
          <w:sz w:val="28"/>
          <w:szCs w:val="28"/>
        </w:rPr>
        <w:t>,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908A2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A00E25" w:rsidRPr="00C255FB" w:rsidRDefault="00A00E25" w:rsidP="00A00E2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C255FB">
        <w:rPr>
          <w:sz w:val="28"/>
          <w:szCs w:val="28"/>
        </w:rPr>
        <w:t xml:space="preserve">№1 территориальной избирательной комиссии </w:t>
      </w:r>
      <w:r>
        <w:rPr>
          <w:sz w:val="28"/>
          <w:szCs w:val="28"/>
        </w:rPr>
        <w:t xml:space="preserve">Конаковского района о результатах выборов по Конаковскому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A00E25" w:rsidRDefault="00A00E25" w:rsidP="00A00E2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00E25" w:rsidRDefault="00A00E25" w:rsidP="00A00E25">
      <w:pPr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Конаковс</w:t>
      </w:r>
      <w:r>
        <w:rPr>
          <w:sz w:val="28"/>
          <w:szCs w:val="28"/>
          <w:effect w:val="antsRed"/>
        </w:rPr>
        <w:t>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A00E25" w:rsidTr="00B956AC">
        <w:tc>
          <w:tcPr>
            <w:tcW w:w="436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</w:tcPr>
          <w:p w:rsidR="00A00E25" w:rsidRDefault="00A00E25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00E25" w:rsidRDefault="00A00E25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С.П. Фомченко</w:t>
            </w:r>
          </w:p>
        </w:tc>
      </w:tr>
      <w:tr w:rsidR="00A00E25" w:rsidTr="00B956AC">
        <w:trPr>
          <w:trHeight w:val="451"/>
        </w:trPr>
        <w:tc>
          <w:tcPr>
            <w:tcW w:w="4361" w:type="dxa"/>
            <w:vAlign w:val="center"/>
          </w:tcPr>
          <w:p w:rsidR="00A00E25" w:rsidRDefault="00A00E25" w:rsidP="00B956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00E25" w:rsidRDefault="00A00E25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A00E25" w:rsidRDefault="00A00E25" w:rsidP="00B956AC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A00E25" w:rsidTr="00B956AC">
        <w:tc>
          <w:tcPr>
            <w:tcW w:w="436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 избирательной комиссии Конаковского района</w:t>
            </w:r>
          </w:p>
        </w:tc>
        <w:tc>
          <w:tcPr>
            <w:tcW w:w="338" w:type="dxa"/>
            <w:vAlign w:val="bottom"/>
          </w:tcPr>
          <w:p w:rsidR="00A00E25" w:rsidRDefault="00A00E25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00E25" w:rsidRDefault="00A00E25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00E25" w:rsidRDefault="00A00E25" w:rsidP="00B956A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A00E25" w:rsidRDefault="00A00E25" w:rsidP="00B956AC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А.В. Мерзлякова</w:t>
            </w:r>
          </w:p>
        </w:tc>
      </w:tr>
    </w:tbl>
    <w:p w:rsidR="00171474" w:rsidRDefault="00171474"/>
    <w:sectPr w:rsidR="00171474" w:rsidSect="0017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A00E25"/>
    <w:rsid w:val="00171474"/>
    <w:rsid w:val="00A0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A00E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2016-09-19T05:14:00Z</dcterms:created>
  <dcterms:modified xsi:type="dcterms:W3CDTF">2016-09-19T05:15:00Z</dcterms:modified>
</cp:coreProperties>
</file>