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4441E" w:rsidRPr="009E198D" w:rsidTr="00B956AC">
        <w:tc>
          <w:tcPr>
            <w:tcW w:w="9570" w:type="dxa"/>
          </w:tcPr>
          <w:p w:rsidR="0094441E" w:rsidRPr="009E198D" w:rsidRDefault="0094441E" w:rsidP="00B956AC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94441E" w:rsidRPr="009E198D" w:rsidRDefault="0094441E" w:rsidP="00B956A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КОНАКОВ</w:t>
            </w:r>
            <w:r w:rsidRPr="000D39BD">
              <w:rPr>
                <w:b/>
                <w:bCs/>
                <w:sz w:val="32"/>
                <w:szCs w:val="36"/>
                <w:lang w:eastAsia="en-US"/>
              </w:rPr>
              <w:t>СКОГО РАЙОНА</w:t>
            </w:r>
          </w:p>
        </w:tc>
      </w:tr>
    </w:tbl>
    <w:p w:rsidR="0094441E" w:rsidRPr="009E198D" w:rsidRDefault="0094441E" w:rsidP="0094441E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94441E" w:rsidRPr="009E198D" w:rsidTr="00B956AC">
        <w:tc>
          <w:tcPr>
            <w:tcW w:w="3427" w:type="dxa"/>
            <w:vAlign w:val="bottom"/>
          </w:tcPr>
          <w:p w:rsidR="0094441E" w:rsidRPr="009E198D" w:rsidRDefault="0094441E" w:rsidP="00B95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94441E" w:rsidRPr="009E198D" w:rsidRDefault="0094441E" w:rsidP="00B956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94441E" w:rsidRPr="009E198D" w:rsidRDefault="0094441E" w:rsidP="00B956AC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94441E" w:rsidRPr="009E198D" w:rsidRDefault="0094441E" w:rsidP="00B95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/1</w:t>
            </w:r>
            <w:r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-4</w:t>
            </w:r>
          </w:p>
        </w:tc>
      </w:tr>
      <w:tr w:rsidR="0094441E" w:rsidRPr="00ED3A57" w:rsidTr="00B956AC">
        <w:tc>
          <w:tcPr>
            <w:tcW w:w="3427" w:type="dxa"/>
            <w:vAlign w:val="bottom"/>
          </w:tcPr>
          <w:p w:rsidR="0094441E" w:rsidRPr="00ED3A57" w:rsidRDefault="0094441E" w:rsidP="00B956AC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94441E" w:rsidRPr="00ED3A57" w:rsidRDefault="0094441E" w:rsidP="00B956AC">
            <w:pPr>
              <w:jc w:val="center"/>
              <w:rPr>
                <w:lang w:eastAsia="en-US"/>
              </w:rPr>
            </w:pPr>
            <w:r w:rsidRPr="00ED3A57">
              <w:rPr>
                <w:lang w:eastAsia="en-US"/>
              </w:rPr>
              <w:t xml:space="preserve">г. </w:t>
            </w:r>
            <w:r>
              <w:rPr>
                <w:lang w:eastAsia="en-US"/>
              </w:rPr>
              <w:t xml:space="preserve">Конаково </w:t>
            </w:r>
          </w:p>
        </w:tc>
        <w:tc>
          <w:tcPr>
            <w:tcW w:w="922" w:type="dxa"/>
            <w:vAlign w:val="bottom"/>
          </w:tcPr>
          <w:p w:rsidR="0094441E" w:rsidRPr="00ED3A57" w:rsidRDefault="0094441E" w:rsidP="00B956AC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94441E" w:rsidRPr="00ED3A57" w:rsidRDefault="0094441E" w:rsidP="00B956AC">
            <w:pPr>
              <w:jc w:val="center"/>
              <w:rPr>
                <w:lang w:eastAsia="en-US"/>
              </w:rPr>
            </w:pPr>
          </w:p>
        </w:tc>
      </w:tr>
    </w:tbl>
    <w:p w:rsidR="0094441E" w:rsidRPr="00C021A6" w:rsidRDefault="0094441E" w:rsidP="0094441E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по </w:t>
      </w:r>
      <w:r>
        <w:rPr>
          <w:rFonts w:eastAsia="Calibri"/>
          <w:b/>
          <w:sz w:val="28"/>
          <w:szCs w:val="28"/>
          <w:lang w:eastAsia="en-US"/>
        </w:rPr>
        <w:t xml:space="preserve">одномандатному избирательному округу № </w:t>
      </w:r>
      <w:r w:rsidRPr="00732D93">
        <w:rPr>
          <w:rFonts w:eastAsia="Calibri"/>
          <w:b/>
          <w:sz w:val="28"/>
          <w:szCs w:val="28"/>
          <w:lang w:eastAsia="en-US"/>
        </w:rPr>
        <w:t>179</w:t>
      </w:r>
      <w:r>
        <w:rPr>
          <w:rFonts w:eastAsia="Calibri"/>
          <w:b/>
          <w:sz w:val="28"/>
          <w:szCs w:val="28"/>
          <w:lang w:eastAsia="en-US"/>
        </w:rPr>
        <w:t xml:space="preserve"> «Тверская область – </w:t>
      </w:r>
      <w:r w:rsidRPr="00732D93">
        <w:rPr>
          <w:rFonts w:eastAsia="Calibri"/>
          <w:b/>
          <w:sz w:val="28"/>
          <w:szCs w:val="28"/>
          <w:lang w:eastAsia="en-US"/>
        </w:rPr>
        <w:t>Тверской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округ» на территории Конаковс</w:t>
      </w:r>
      <w:r w:rsidRPr="000D39BD">
        <w:rPr>
          <w:rFonts w:eastAsia="Calibri"/>
          <w:b/>
          <w:sz w:val="28"/>
          <w:szCs w:val="28"/>
          <w:lang w:eastAsia="en-US"/>
        </w:rPr>
        <w:t>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</w:t>
      </w:r>
      <w:r w:rsidRPr="00600BBF">
        <w:rPr>
          <w:rFonts w:eastAsia="Calibri"/>
          <w:b/>
          <w:sz w:val="28"/>
          <w:szCs w:val="28"/>
          <w:lang w:eastAsia="en-US"/>
        </w:rPr>
        <w:t xml:space="preserve">Государственной Думы Федерального Собрания Российской Федерации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18 сентября 2016 года</w:t>
      </w:r>
    </w:p>
    <w:p w:rsidR="0094441E" w:rsidRPr="004B091D" w:rsidRDefault="0094441E" w:rsidP="0094441E">
      <w:pPr>
        <w:pStyle w:val="a3"/>
        <w:spacing w:before="20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 1 участковых избирательных комиссий соответствующих избирательных участков, статей 30, 86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22.02.2014 № 20-ФЗ</w:t>
      </w:r>
      <w:r w:rsidRPr="004B09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4B091D">
        <w:rPr>
          <w:sz w:val="28"/>
          <w:szCs w:val="28"/>
        </w:rPr>
        <w:t>Российской Федерации»,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0D39B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94441E" w:rsidRPr="005817D0" w:rsidRDefault="0094441E" w:rsidP="0094441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248E8">
        <w:rPr>
          <w:sz w:val="28"/>
          <w:szCs w:val="28"/>
        </w:rPr>
        <w:t xml:space="preserve">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Конаков</w:t>
      </w:r>
      <w:r w:rsidRPr="000D39BD">
        <w:rPr>
          <w:sz w:val="28"/>
          <w:szCs w:val="28"/>
        </w:rPr>
        <w:t>ского района</w:t>
      </w:r>
      <w:r w:rsidRPr="004B091D"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</w:t>
      </w:r>
      <w:r w:rsidRPr="00A539B9">
        <w:rPr>
          <w:rFonts w:eastAsia="Calibri"/>
          <w:sz w:val="28"/>
          <w:szCs w:val="28"/>
          <w:lang w:eastAsia="en-US"/>
        </w:rPr>
        <w:t>по одномандатному избирательному округу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2D93">
        <w:rPr>
          <w:rFonts w:eastAsia="Calibri"/>
          <w:sz w:val="28"/>
          <w:szCs w:val="28"/>
          <w:lang w:eastAsia="en-US"/>
        </w:rPr>
        <w:t>179</w:t>
      </w:r>
      <w:r w:rsidRPr="00A539B9">
        <w:rPr>
          <w:rFonts w:eastAsia="Calibri"/>
          <w:sz w:val="28"/>
          <w:szCs w:val="28"/>
          <w:lang w:eastAsia="en-US"/>
        </w:rPr>
        <w:t xml:space="preserve"> «Тверская область – </w:t>
      </w:r>
      <w:r w:rsidRPr="00732D93">
        <w:rPr>
          <w:rFonts w:eastAsia="Calibri"/>
          <w:sz w:val="28"/>
          <w:szCs w:val="28"/>
          <w:lang w:eastAsia="en-US"/>
        </w:rPr>
        <w:t>Тверской</w:t>
      </w:r>
      <w:r w:rsidRPr="00A539B9">
        <w:rPr>
          <w:rFonts w:eastAsia="Calibri"/>
          <w:sz w:val="28"/>
          <w:szCs w:val="28"/>
          <w:lang w:eastAsia="en-US"/>
        </w:rPr>
        <w:t xml:space="preserve"> одномандатный избирательный округ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на территории Конаков</w:t>
      </w:r>
      <w:r w:rsidRPr="000D39BD">
        <w:rPr>
          <w:sz w:val="28"/>
          <w:szCs w:val="28"/>
        </w:rPr>
        <w:t>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выборах </w:t>
      </w:r>
      <w:proofErr w:type="gramStart"/>
      <w:r>
        <w:rPr>
          <w:sz w:val="28"/>
          <w:szCs w:val="28"/>
        </w:rPr>
        <w:t xml:space="preserve">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 xml:space="preserve"> 18 сентября 2016 года</w:t>
      </w:r>
      <w:r w:rsidRPr="004B091D">
        <w:rPr>
          <w:sz w:val="28"/>
          <w:szCs w:val="28"/>
        </w:rPr>
        <w:t>.</w:t>
      </w:r>
    </w:p>
    <w:p w:rsidR="0094441E" w:rsidRPr="008105FB" w:rsidRDefault="0094441E" w:rsidP="0094441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4441E" w:rsidRPr="00FB13EB" w:rsidRDefault="0094441E" w:rsidP="0094441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Конаков</w:t>
      </w:r>
      <w:r w:rsidRPr="000D39BD">
        <w:rPr>
          <w:sz w:val="28"/>
          <w:szCs w:val="28"/>
          <w:effect w:val="antsRed"/>
        </w:rPr>
        <w:t xml:space="preserve">ского </w:t>
      </w:r>
      <w:r w:rsidRPr="000D39BD">
        <w:rPr>
          <w:sz w:val="28"/>
          <w:szCs w:val="28"/>
        </w:rPr>
        <w:t>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94441E" w:rsidRPr="005215EB" w:rsidTr="00B956A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41E" w:rsidRPr="004B091D" w:rsidRDefault="0094441E" w:rsidP="00B956AC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Конаков</w:t>
            </w:r>
            <w:r w:rsidRPr="000D39BD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94441E" w:rsidRPr="005215EB" w:rsidRDefault="0094441E" w:rsidP="00B956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94441E" w:rsidRPr="005215EB" w:rsidRDefault="0094441E" w:rsidP="00B9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441E" w:rsidRPr="005215EB" w:rsidRDefault="0094441E" w:rsidP="00B956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94441E" w:rsidRPr="00ED3A57" w:rsidRDefault="0094441E" w:rsidP="00B956AC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С</w:t>
            </w:r>
            <w:r w:rsidRPr="00ED3A57">
              <w:rPr>
                <w:sz w:val="28"/>
                <w:szCs w:val="28"/>
                <w:effect w:val="antsRed"/>
              </w:rPr>
              <w:t>.</w:t>
            </w:r>
            <w:r>
              <w:rPr>
                <w:sz w:val="28"/>
                <w:szCs w:val="28"/>
                <w:effect w:val="antsRed"/>
              </w:rPr>
              <w:t>П</w:t>
            </w:r>
            <w:r w:rsidRPr="00ED3A57">
              <w:rPr>
                <w:sz w:val="28"/>
                <w:szCs w:val="28"/>
                <w:effect w:val="antsRed"/>
              </w:rPr>
              <w:t>. </w:t>
            </w:r>
            <w:r>
              <w:rPr>
                <w:sz w:val="28"/>
                <w:szCs w:val="28"/>
                <w:effect w:val="antsRed"/>
              </w:rPr>
              <w:t>Фомченко</w:t>
            </w:r>
          </w:p>
        </w:tc>
      </w:tr>
      <w:tr w:rsidR="0094441E" w:rsidRPr="005215EB" w:rsidTr="00B956AC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41E" w:rsidRPr="00D33BEC" w:rsidRDefault="0094441E" w:rsidP="00B956AC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94441E" w:rsidRPr="005215EB" w:rsidRDefault="0094441E" w:rsidP="00B9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94441E" w:rsidRPr="005215EB" w:rsidRDefault="0094441E" w:rsidP="00B9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441E" w:rsidRPr="005215EB" w:rsidRDefault="0094441E" w:rsidP="00B956AC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94441E" w:rsidRPr="005215EB" w:rsidRDefault="0094441E" w:rsidP="00B956AC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94441E" w:rsidRPr="005215EB" w:rsidTr="00B956A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41E" w:rsidRPr="004B091D" w:rsidRDefault="0094441E" w:rsidP="00B956AC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Конаковс</w:t>
            </w:r>
            <w:r w:rsidRPr="000D39BD">
              <w:rPr>
                <w:sz w:val="28"/>
                <w:szCs w:val="28"/>
              </w:rPr>
              <w:t>кого р</w:t>
            </w:r>
            <w:r>
              <w:rPr>
                <w:sz w:val="28"/>
                <w:szCs w:val="28"/>
              </w:rPr>
              <w:t>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41E" w:rsidRPr="005215EB" w:rsidRDefault="0094441E" w:rsidP="00B956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94441E" w:rsidRPr="005215EB" w:rsidRDefault="0094441E" w:rsidP="00B956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41E" w:rsidRPr="005215EB" w:rsidRDefault="0094441E" w:rsidP="00B956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94441E" w:rsidRPr="00ED3A57" w:rsidRDefault="0094441E" w:rsidP="00B956AC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А</w:t>
            </w:r>
            <w:r w:rsidRPr="00ED3A57">
              <w:rPr>
                <w:sz w:val="28"/>
                <w:szCs w:val="28"/>
                <w:effect w:val="antsRed"/>
              </w:rPr>
              <w:t>.</w:t>
            </w:r>
            <w:r>
              <w:rPr>
                <w:sz w:val="28"/>
                <w:szCs w:val="28"/>
                <w:effect w:val="antsRed"/>
              </w:rPr>
              <w:t>В</w:t>
            </w:r>
            <w:r w:rsidRPr="00ED3A57">
              <w:rPr>
                <w:sz w:val="28"/>
                <w:szCs w:val="28"/>
                <w:effect w:val="antsRed"/>
              </w:rPr>
              <w:t xml:space="preserve">. </w:t>
            </w:r>
            <w:r>
              <w:rPr>
                <w:sz w:val="28"/>
                <w:szCs w:val="28"/>
                <w:effect w:val="antsRed"/>
              </w:rPr>
              <w:t>Мерзляков</w:t>
            </w:r>
            <w:r w:rsidRPr="00ED3A57">
              <w:rPr>
                <w:sz w:val="28"/>
                <w:szCs w:val="28"/>
                <w:effect w:val="antsRed"/>
              </w:rPr>
              <w:t>а</w:t>
            </w:r>
          </w:p>
        </w:tc>
      </w:tr>
    </w:tbl>
    <w:p w:rsidR="00171474" w:rsidRDefault="00171474"/>
    <w:sectPr w:rsidR="00171474" w:rsidSect="00944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94441E"/>
    <w:rsid w:val="00171474"/>
    <w:rsid w:val="0094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44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94441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2016-09-19T04:55:00Z</dcterms:created>
  <dcterms:modified xsi:type="dcterms:W3CDTF">2016-09-19T04:57:00Z</dcterms:modified>
</cp:coreProperties>
</file>