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19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07F22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8F308F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</w:t>
            </w:r>
            <w:r w:rsidRPr="0059044B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7-4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 городского поселения поселок Редкино четвертого созыва</w:t>
      </w:r>
      <w:r>
        <w:rPr>
          <w:b/>
          <w:sz w:val="28"/>
          <w:szCs w:val="28"/>
        </w:rPr>
        <w:t xml:space="preserve">, выдвинутых избирательным объединением Конаковское местное отделение Всероссийской политической партии «ЕДИНАЯ РОССИЯ» </w:t>
      </w:r>
      <w:r w:rsidR="00CE31AE">
        <w:rPr>
          <w:b/>
          <w:sz w:val="28"/>
          <w:szCs w:val="28"/>
        </w:rPr>
        <w:t xml:space="preserve">по </w:t>
      </w:r>
      <w:r w:rsidR="008F308F">
        <w:rPr>
          <w:b/>
          <w:sz w:val="28"/>
          <w:szCs w:val="28"/>
        </w:rPr>
        <w:t>многомандатным избирательным округам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>Совета депутатов городского поселения поселок Редкино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многомандатным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</w:t>
      </w:r>
      <w:proofErr w:type="gramEnd"/>
      <w:r w:rsidR="009D7F7A" w:rsidRPr="00F64274">
        <w:rPr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 w:rsidR="00877350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8F308F">
        <w:rPr>
          <w:sz w:val="28"/>
          <w:szCs w:val="28"/>
        </w:rPr>
        <w:t xml:space="preserve">№ 63/600-5 от 13.07.2012 г. «О возложении  полномочий избирательной комиссии муниципального образования городского поселения поселок Редкино на </w:t>
      </w:r>
      <w:proofErr w:type="gramStart"/>
      <w:r w:rsidR="008F308F">
        <w:rPr>
          <w:sz w:val="28"/>
          <w:szCs w:val="28"/>
        </w:rPr>
        <w:t>территориальную</w:t>
      </w:r>
      <w:proofErr w:type="gramEnd"/>
      <w:r w:rsidR="008F308F">
        <w:rPr>
          <w:sz w:val="28"/>
          <w:szCs w:val="28"/>
        </w:rPr>
        <w:t xml:space="preserve"> избирательную комиссию Конаковского района»</w:t>
      </w:r>
      <w:r>
        <w:rPr>
          <w:bCs/>
          <w:sz w:val="28"/>
        </w:rPr>
        <w:t xml:space="preserve">,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 городского поселения поселок Редкино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>количестве 1</w:t>
      </w:r>
      <w:r w:rsidR="008F308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 городского поселения поселок Редкино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B51023"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>Совета депутатов городского поселения поселок Редкино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B51023"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987274" w:rsidRDefault="00A80FC9" w:rsidP="00A80FC9">
      <w:pPr>
        <w:pStyle w:val="21"/>
        <w:rPr>
          <w:bCs/>
          <w:sz w:val="28"/>
          <w:szCs w:val="28"/>
        </w:rPr>
      </w:pPr>
      <w:r w:rsidRPr="00987274">
        <w:rPr>
          <w:sz w:val="28"/>
          <w:szCs w:val="28"/>
        </w:rPr>
        <w:t xml:space="preserve">4. Использовать в избирательных документах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987274">
        <w:rPr>
          <w:sz w:val="28"/>
          <w:szCs w:val="28"/>
        </w:rPr>
        <w:t xml:space="preserve"> Всероссийской политической партии </w:t>
      </w:r>
      <w:r w:rsidRPr="00987274">
        <w:rPr>
          <w:b/>
          <w:sz w:val="28"/>
          <w:szCs w:val="28"/>
        </w:rPr>
        <w:t xml:space="preserve">«ЕДИНАЯ РОССИЯ» - </w:t>
      </w:r>
      <w:r w:rsidRPr="00987274">
        <w:rPr>
          <w:sz w:val="28"/>
          <w:szCs w:val="28"/>
        </w:rPr>
        <w:t xml:space="preserve">краткое наименование - </w:t>
      </w:r>
      <w:r w:rsidRPr="00987274">
        <w:rPr>
          <w:bCs/>
          <w:sz w:val="28"/>
          <w:szCs w:val="28"/>
        </w:rPr>
        <w:t>Конаковское местное отделение Партии</w:t>
      </w:r>
      <w:r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A80FC9" w:rsidRPr="006B7D9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8F308F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8F308F">
        <w:t>1</w:t>
      </w:r>
      <w:r w:rsidR="00F6482F">
        <w:t>9</w:t>
      </w:r>
      <w:r w:rsidRPr="00EF6C82">
        <w:t xml:space="preserve"> июля 201</w:t>
      </w:r>
      <w:r w:rsidR="008F308F">
        <w:t>6</w:t>
      </w:r>
      <w:r w:rsidRPr="00EF6C82">
        <w:t xml:space="preserve"> г. № </w:t>
      </w:r>
      <w:r w:rsidR="008F308F">
        <w:rPr>
          <w:sz w:val="28"/>
          <w:szCs w:val="28"/>
        </w:rPr>
        <w:t>6</w:t>
      </w:r>
      <w:r w:rsidR="008F308F" w:rsidRPr="0059044B">
        <w:rPr>
          <w:sz w:val="28"/>
          <w:szCs w:val="28"/>
        </w:rPr>
        <w:t>/4</w:t>
      </w:r>
      <w:r w:rsidR="008F308F">
        <w:rPr>
          <w:sz w:val="28"/>
          <w:szCs w:val="28"/>
        </w:rPr>
        <w:t>7-4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9D0EFC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8F308F">
        <w:rPr>
          <w:b/>
          <w:sz w:val="28"/>
          <w:szCs w:val="28"/>
        </w:rPr>
        <w:t>Совета депутатов городского поселения поселок Редкино четвертого созыва</w:t>
      </w:r>
      <w:r w:rsidR="00B51023">
        <w:rPr>
          <w:b/>
          <w:sz w:val="28"/>
          <w:szCs w:val="28"/>
        </w:rPr>
        <w:t xml:space="preserve">, выдвинутых избирательным объединением Конаковское местное отделение Всероссийской политической партии «ЕДИНАЯ РОССИЯ» по </w:t>
      </w:r>
      <w:r w:rsidR="008F308F">
        <w:rPr>
          <w:b/>
          <w:sz w:val="28"/>
          <w:szCs w:val="28"/>
        </w:rPr>
        <w:t>многомандатным избирательным округам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7110CA" w:rsidRDefault="008F308F" w:rsidP="007110CA">
      <w:pPr>
        <w:jc w:val="center"/>
        <w:rPr>
          <w:b/>
          <w:sz w:val="28"/>
        </w:rPr>
      </w:pPr>
      <w:r>
        <w:rPr>
          <w:b/>
          <w:sz w:val="28"/>
        </w:rPr>
        <w:t xml:space="preserve">Избирательный округ № 1 </w:t>
      </w:r>
    </w:p>
    <w:p w:rsidR="007110CA" w:rsidRDefault="007110CA" w:rsidP="007110CA">
      <w:pPr>
        <w:jc w:val="center"/>
        <w:rPr>
          <w:b/>
          <w:sz w:val="28"/>
        </w:rPr>
      </w:pPr>
    </w:p>
    <w:p w:rsidR="007110CA" w:rsidRDefault="008F308F" w:rsidP="007110CA">
      <w:pPr>
        <w:ind w:firstLine="708"/>
        <w:jc w:val="both"/>
        <w:rPr>
          <w:sz w:val="28"/>
        </w:rPr>
      </w:pPr>
      <w:r>
        <w:rPr>
          <w:sz w:val="28"/>
        </w:rPr>
        <w:t>1. Ор</w:t>
      </w:r>
      <w:r w:rsidR="00100D80">
        <w:rPr>
          <w:sz w:val="28"/>
        </w:rPr>
        <w:t xml:space="preserve">лова Антонина Валентиновна, </w:t>
      </w:r>
      <w:r>
        <w:rPr>
          <w:sz w:val="28"/>
        </w:rPr>
        <w:t>1959 года</w:t>
      </w:r>
      <w:r w:rsidR="00100D80" w:rsidRPr="00100D80">
        <w:rPr>
          <w:sz w:val="28"/>
        </w:rPr>
        <w:t xml:space="preserve"> </w:t>
      </w:r>
      <w:r w:rsidR="00100D80">
        <w:rPr>
          <w:sz w:val="28"/>
        </w:rPr>
        <w:t>рождения</w:t>
      </w:r>
      <w:r>
        <w:rPr>
          <w:sz w:val="28"/>
        </w:rPr>
        <w:t>, место рождения –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едкино Конаковского района Тверской области, адрес места жительства – Тверская область, Кон</w:t>
      </w:r>
      <w:r w:rsidR="00100D80">
        <w:rPr>
          <w:sz w:val="28"/>
        </w:rPr>
        <w:t>аковский район, поселок Редкино</w:t>
      </w:r>
      <w:r>
        <w:rPr>
          <w:sz w:val="28"/>
        </w:rPr>
        <w:t>.</w:t>
      </w:r>
    </w:p>
    <w:p w:rsidR="007110CA" w:rsidRDefault="008F308F" w:rsidP="007110CA">
      <w:pPr>
        <w:ind w:firstLine="708"/>
        <w:jc w:val="both"/>
        <w:rPr>
          <w:sz w:val="28"/>
        </w:rPr>
      </w:pPr>
      <w:r>
        <w:rPr>
          <w:sz w:val="28"/>
        </w:rPr>
        <w:t>2. Березин Павел Павл</w:t>
      </w:r>
      <w:r w:rsidR="00100D80">
        <w:rPr>
          <w:sz w:val="28"/>
        </w:rPr>
        <w:t xml:space="preserve">ович, </w:t>
      </w:r>
      <w:r>
        <w:rPr>
          <w:sz w:val="28"/>
        </w:rPr>
        <w:t>1969 года</w:t>
      </w:r>
      <w:r w:rsidR="00100D80" w:rsidRPr="00100D80">
        <w:rPr>
          <w:sz w:val="28"/>
        </w:rPr>
        <w:t xml:space="preserve"> </w:t>
      </w:r>
      <w:r w:rsidR="00100D80">
        <w:rPr>
          <w:sz w:val="28"/>
        </w:rPr>
        <w:t>рождения</w:t>
      </w:r>
      <w:r>
        <w:rPr>
          <w:sz w:val="28"/>
        </w:rPr>
        <w:t>, место рождения – 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ерхняя </w:t>
      </w:r>
      <w:proofErr w:type="spellStart"/>
      <w:r>
        <w:rPr>
          <w:sz w:val="28"/>
        </w:rPr>
        <w:t>Лухма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Инсарский</w:t>
      </w:r>
      <w:proofErr w:type="spellEnd"/>
      <w:r>
        <w:rPr>
          <w:sz w:val="28"/>
        </w:rPr>
        <w:t xml:space="preserve"> район, Мордовской АССР, адрес места жительства – Тверская область, Конаковский район, поселок Редкино</w:t>
      </w:r>
      <w:r w:rsidR="007110CA">
        <w:rPr>
          <w:sz w:val="28"/>
        </w:rPr>
        <w:t>.</w:t>
      </w:r>
    </w:p>
    <w:p w:rsidR="008F308F" w:rsidRDefault="008F308F" w:rsidP="007110CA">
      <w:pPr>
        <w:ind w:firstLine="708"/>
        <w:jc w:val="both"/>
        <w:rPr>
          <w:sz w:val="28"/>
        </w:rPr>
      </w:pPr>
      <w:r>
        <w:rPr>
          <w:sz w:val="28"/>
        </w:rPr>
        <w:t xml:space="preserve">3. Тихонов Александр Геннадьевич, 1952 </w:t>
      </w:r>
      <w:r w:rsidR="00066B6C">
        <w:rPr>
          <w:sz w:val="28"/>
        </w:rPr>
        <w:t>года рождения</w:t>
      </w:r>
      <w:r>
        <w:rPr>
          <w:sz w:val="28"/>
        </w:rPr>
        <w:t>, место рождения – Тверская область, Конаковский район,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едкино, адрес места жительства – Тверская область, Кон</w:t>
      </w:r>
      <w:r w:rsidR="00066B6C">
        <w:rPr>
          <w:sz w:val="28"/>
        </w:rPr>
        <w:t>аковский район, поселок Редкино</w:t>
      </w:r>
      <w:r>
        <w:rPr>
          <w:sz w:val="28"/>
        </w:rPr>
        <w:t>.</w:t>
      </w:r>
    </w:p>
    <w:p w:rsidR="008F308F" w:rsidRDefault="008F308F" w:rsidP="008F308F">
      <w:pPr>
        <w:keepLines/>
        <w:spacing w:line="360" w:lineRule="auto"/>
        <w:jc w:val="both"/>
        <w:rPr>
          <w:b/>
          <w:sz w:val="28"/>
        </w:rPr>
      </w:pPr>
    </w:p>
    <w:p w:rsidR="007110CA" w:rsidRDefault="007110CA" w:rsidP="007110CA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</w:t>
      </w:r>
      <w:r w:rsidR="008F308F">
        <w:rPr>
          <w:b/>
          <w:sz w:val="28"/>
        </w:rPr>
        <w:t xml:space="preserve">збирательный округ № 2 </w:t>
      </w:r>
    </w:p>
    <w:p w:rsidR="008F308F" w:rsidRDefault="008F308F" w:rsidP="007110CA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Шамов</w:t>
      </w:r>
      <w:proofErr w:type="spellEnd"/>
      <w:r>
        <w:rPr>
          <w:sz w:val="28"/>
        </w:rPr>
        <w:t xml:space="preserve"> Сергей Петрович, 1967 </w:t>
      </w:r>
      <w:r w:rsidR="00066B6C">
        <w:rPr>
          <w:sz w:val="28"/>
        </w:rPr>
        <w:t>года рождения</w:t>
      </w:r>
      <w:r>
        <w:rPr>
          <w:sz w:val="28"/>
        </w:rPr>
        <w:t>, место рождения – г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авои Республика Узбекистан, адрес места жительства – Тверская область, Конаковский район, поселок Редкино.</w:t>
      </w:r>
    </w:p>
    <w:p w:rsidR="008F308F" w:rsidRDefault="008F308F" w:rsidP="007110CA">
      <w:pPr>
        <w:ind w:firstLine="709"/>
        <w:jc w:val="both"/>
        <w:rPr>
          <w:sz w:val="28"/>
        </w:rPr>
      </w:pPr>
      <w:r>
        <w:rPr>
          <w:sz w:val="28"/>
        </w:rPr>
        <w:t xml:space="preserve">5. Протасов Сергей Константинович, 1961 </w:t>
      </w:r>
      <w:r w:rsidR="00066B6C">
        <w:rPr>
          <w:sz w:val="28"/>
        </w:rPr>
        <w:t>года рождения</w:t>
      </w:r>
      <w:r>
        <w:rPr>
          <w:sz w:val="28"/>
        </w:rPr>
        <w:t>, место рождения – поселок Редкино Конаковского района Калининской области, адрес места жительства – Тверская область, Конаковский район, поселок Редкино.</w:t>
      </w:r>
    </w:p>
    <w:p w:rsidR="008F308F" w:rsidRDefault="008F308F" w:rsidP="007110CA">
      <w:pPr>
        <w:ind w:firstLine="709"/>
        <w:jc w:val="both"/>
        <w:rPr>
          <w:sz w:val="28"/>
        </w:rPr>
      </w:pPr>
      <w:r>
        <w:rPr>
          <w:sz w:val="28"/>
        </w:rPr>
        <w:t xml:space="preserve">6. Большакова Елена Николаевна, 1962 </w:t>
      </w:r>
      <w:r w:rsidR="00066B6C">
        <w:rPr>
          <w:sz w:val="28"/>
        </w:rPr>
        <w:t>года рождения</w:t>
      </w:r>
      <w:r>
        <w:rPr>
          <w:sz w:val="28"/>
        </w:rPr>
        <w:t xml:space="preserve">, место рождения – пос. </w:t>
      </w:r>
      <w:proofErr w:type="spellStart"/>
      <w:r>
        <w:rPr>
          <w:sz w:val="28"/>
        </w:rPr>
        <w:t>Лесовка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Селидовского</w:t>
      </w:r>
      <w:proofErr w:type="spellEnd"/>
      <w:r>
        <w:rPr>
          <w:sz w:val="28"/>
        </w:rPr>
        <w:t xml:space="preserve"> района Донецкой области, адрес места жительства – Тверская область, Конаковский райо</w:t>
      </w:r>
      <w:r w:rsidR="00066B6C">
        <w:rPr>
          <w:sz w:val="28"/>
        </w:rPr>
        <w:t>н, поселок Редкино</w:t>
      </w:r>
      <w:r>
        <w:rPr>
          <w:sz w:val="28"/>
        </w:rPr>
        <w:t>.</w:t>
      </w:r>
    </w:p>
    <w:p w:rsidR="008F308F" w:rsidRDefault="008F308F" w:rsidP="007110CA">
      <w:pPr>
        <w:keepLines/>
        <w:ind w:firstLine="709"/>
        <w:jc w:val="both"/>
        <w:rPr>
          <w:b/>
          <w:sz w:val="28"/>
        </w:rPr>
      </w:pPr>
    </w:p>
    <w:p w:rsidR="008F308F" w:rsidRDefault="007110CA" w:rsidP="007110CA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>Избирательный округ № 3</w:t>
      </w:r>
    </w:p>
    <w:p w:rsidR="008F308F" w:rsidRDefault="008F308F" w:rsidP="007110CA">
      <w:pPr>
        <w:keepLines/>
        <w:ind w:firstLine="709"/>
        <w:jc w:val="center"/>
        <w:rPr>
          <w:b/>
          <w:sz w:val="28"/>
        </w:rPr>
      </w:pPr>
    </w:p>
    <w:p w:rsidR="008F308F" w:rsidRDefault="008F308F" w:rsidP="00066B6C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Климихин</w:t>
      </w:r>
      <w:proofErr w:type="spellEnd"/>
      <w:r>
        <w:rPr>
          <w:sz w:val="28"/>
        </w:rPr>
        <w:t xml:space="preserve"> Виктор Викторович, 1973 </w:t>
      </w:r>
      <w:r w:rsidR="00066B6C">
        <w:rPr>
          <w:sz w:val="28"/>
        </w:rPr>
        <w:t>года рождения</w:t>
      </w:r>
      <w:r>
        <w:rPr>
          <w:sz w:val="28"/>
        </w:rPr>
        <w:t>, место рождения –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едкино Конаковского района Калининской области, адрес места жительства – Тверская область, Конаковский район, поселок Редки</w:t>
      </w:r>
      <w:r w:rsidR="00066B6C">
        <w:rPr>
          <w:sz w:val="28"/>
        </w:rPr>
        <w:t>но</w:t>
      </w:r>
      <w:r>
        <w:rPr>
          <w:sz w:val="28"/>
        </w:rPr>
        <w:t>.</w:t>
      </w:r>
    </w:p>
    <w:p w:rsidR="008F308F" w:rsidRDefault="008F308F" w:rsidP="00066B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8. Сапунов Юрий Семёнович, 1961 </w:t>
      </w:r>
      <w:r w:rsidR="00066B6C">
        <w:rPr>
          <w:sz w:val="28"/>
        </w:rPr>
        <w:t>года рождения</w:t>
      </w:r>
      <w:r>
        <w:rPr>
          <w:sz w:val="28"/>
        </w:rPr>
        <w:t>, место рождения – Читинская область, 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орзя, адрес места жительства – Тверская область, Конаковский район, поселок Редкино.</w:t>
      </w:r>
    </w:p>
    <w:p w:rsidR="008F308F" w:rsidRDefault="008F308F" w:rsidP="00066B6C">
      <w:pPr>
        <w:ind w:firstLine="709"/>
        <w:jc w:val="both"/>
        <w:rPr>
          <w:sz w:val="28"/>
        </w:rPr>
      </w:pPr>
      <w:r>
        <w:rPr>
          <w:sz w:val="28"/>
        </w:rPr>
        <w:t xml:space="preserve">9. Веденеев Владимир Петрович, 1959 </w:t>
      </w:r>
      <w:r w:rsidR="00066B6C">
        <w:rPr>
          <w:sz w:val="28"/>
        </w:rPr>
        <w:t>года рождения</w:t>
      </w:r>
      <w:r>
        <w:rPr>
          <w:sz w:val="28"/>
        </w:rPr>
        <w:t>, место рождения – с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аишево </w:t>
      </w:r>
      <w:proofErr w:type="spellStart"/>
      <w:r>
        <w:rPr>
          <w:sz w:val="28"/>
        </w:rPr>
        <w:t>Лаишевского</w:t>
      </w:r>
      <w:proofErr w:type="spellEnd"/>
      <w:r>
        <w:rPr>
          <w:sz w:val="28"/>
        </w:rPr>
        <w:t xml:space="preserve"> района республики Татарстан, адрес места жительства – Тверская область, Кон</w:t>
      </w:r>
      <w:r w:rsidR="00066B6C">
        <w:rPr>
          <w:sz w:val="28"/>
        </w:rPr>
        <w:t>аковский район, поселок Редкино</w:t>
      </w:r>
      <w:r>
        <w:rPr>
          <w:sz w:val="28"/>
        </w:rPr>
        <w:t>.</w:t>
      </w:r>
    </w:p>
    <w:p w:rsidR="008F308F" w:rsidRDefault="008F308F" w:rsidP="007110CA">
      <w:pPr>
        <w:keepLines/>
        <w:ind w:firstLine="709"/>
        <w:jc w:val="both"/>
        <w:rPr>
          <w:b/>
          <w:sz w:val="28"/>
        </w:rPr>
      </w:pPr>
    </w:p>
    <w:p w:rsidR="008F308F" w:rsidRDefault="007110CA" w:rsidP="007110CA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>И</w:t>
      </w:r>
      <w:r w:rsidR="008F308F">
        <w:rPr>
          <w:b/>
          <w:sz w:val="28"/>
        </w:rPr>
        <w:t xml:space="preserve">збирательный округ № 4 </w:t>
      </w:r>
    </w:p>
    <w:p w:rsidR="008F308F" w:rsidRDefault="008F308F" w:rsidP="007110CA">
      <w:pPr>
        <w:keepLines/>
        <w:ind w:firstLine="709"/>
        <w:jc w:val="center"/>
        <w:rPr>
          <w:b/>
          <w:sz w:val="28"/>
        </w:rPr>
      </w:pPr>
    </w:p>
    <w:p w:rsidR="008F308F" w:rsidRDefault="008F308F" w:rsidP="007110CA">
      <w:pPr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proofErr w:type="gramStart"/>
      <w:r>
        <w:rPr>
          <w:sz w:val="28"/>
        </w:rPr>
        <w:t>Хабаров</w:t>
      </w:r>
      <w:proofErr w:type="gramEnd"/>
      <w:r>
        <w:rPr>
          <w:sz w:val="28"/>
        </w:rPr>
        <w:t xml:space="preserve"> Евгений Евгеньевич, 1973 </w:t>
      </w:r>
      <w:r w:rsidR="00066B6C">
        <w:rPr>
          <w:sz w:val="28"/>
        </w:rPr>
        <w:t>года рождения</w:t>
      </w:r>
      <w:r>
        <w:rPr>
          <w:sz w:val="28"/>
        </w:rPr>
        <w:t>, место рождения – с.В</w:t>
      </w:r>
      <w:r w:rsidR="007F4566">
        <w:rPr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Лухма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Инсарского</w:t>
      </w:r>
      <w:proofErr w:type="spellEnd"/>
      <w:r>
        <w:rPr>
          <w:sz w:val="28"/>
        </w:rPr>
        <w:t xml:space="preserve"> района Мордовской АССР, адрес места жительства – Тверская область, Кон</w:t>
      </w:r>
      <w:r w:rsidR="00066B6C">
        <w:rPr>
          <w:sz w:val="28"/>
        </w:rPr>
        <w:t>аковский район, поселок Редкино</w:t>
      </w:r>
      <w:r>
        <w:rPr>
          <w:sz w:val="28"/>
        </w:rPr>
        <w:t>.</w:t>
      </w:r>
    </w:p>
    <w:p w:rsidR="008F308F" w:rsidRDefault="008F308F" w:rsidP="007110CA">
      <w:pPr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Блинова</w:t>
      </w:r>
      <w:proofErr w:type="spellEnd"/>
      <w:r>
        <w:rPr>
          <w:sz w:val="28"/>
        </w:rPr>
        <w:t xml:space="preserve"> Ирина Геннадьевна, 1970 </w:t>
      </w:r>
      <w:r w:rsidR="00066B6C">
        <w:rPr>
          <w:sz w:val="28"/>
        </w:rPr>
        <w:t>года рождения</w:t>
      </w:r>
      <w:r>
        <w:rPr>
          <w:sz w:val="28"/>
        </w:rPr>
        <w:t>, место рождения –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едкино Конаковского района Тверской области, адрес места жительства – Тверская область, Кон</w:t>
      </w:r>
      <w:r w:rsidR="00066B6C">
        <w:rPr>
          <w:sz w:val="28"/>
        </w:rPr>
        <w:t>аковский район, поселок Редкино</w:t>
      </w:r>
      <w:r>
        <w:rPr>
          <w:sz w:val="28"/>
        </w:rPr>
        <w:t>.</w:t>
      </w:r>
    </w:p>
    <w:p w:rsidR="008F308F" w:rsidRDefault="008F308F" w:rsidP="007110CA">
      <w:pPr>
        <w:ind w:firstLine="709"/>
        <w:jc w:val="both"/>
        <w:rPr>
          <w:sz w:val="28"/>
        </w:rPr>
      </w:pPr>
      <w:r>
        <w:rPr>
          <w:sz w:val="28"/>
        </w:rPr>
        <w:t xml:space="preserve">12. Орлов Сергей Сергеевич, 1974 </w:t>
      </w:r>
      <w:r w:rsidR="00066B6C">
        <w:rPr>
          <w:sz w:val="28"/>
        </w:rPr>
        <w:t>года рождения</w:t>
      </w:r>
      <w:r>
        <w:rPr>
          <w:sz w:val="28"/>
        </w:rPr>
        <w:t>, место рождения –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едкино Конаковского района Калининской области, адрес места жительства – Тверская область, Кон</w:t>
      </w:r>
      <w:r w:rsidR="00066B6C">
        <w:rPr>
          <w:sz w:val="28"/>
        </w:rPr>
        <w:t>аковский район, поселок Редкино</w:t>
      </w:r>
      <w:r>
        <w:rPr>
          <w:sz w:val="28"/>
        </w:rPr>
        <w:t>.</w:t>
      </w:r>
    </w:p>
    <w:p w:rsidR="008F308F" w:rsidRDefault="008F308F" w:rsidP="007110CA">
      <w:pPr>
        <w:keepLines/>
        <w:ind w:firstLine="709"/>
        <w:jc w:val="both"/>
        <w:rPr>
          <w:b/>
          <w:sz w:val="28"/>
        </w:rPr>
      </w:pPr>
    </w:p>
    <w:p w:rsidR="007110CA" w:rsidRDefault="007110CA" w:rsidP="007110CA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>И</w:t>
      </w:r>
      <w:r w:rsidR="008F308F">
        <w:rPr>
          <w:b/>
          <w:sz w:val="28"/>
        </w:rPr>
        <w:t xml:space="preserve">збирательный округ № 5 </w:t>
      </w:r>
    </w:p>
    <w:p w:rsidR="007110CA" w:rsidRDefault="007110CA" w:rsidP="007110CA">
      <w:pPr>
        <w:keepLines/>
        <w:ind w:firstLine="709"/>
        <w:jc w:val="center"/>
        <w:rPr>
          <w:b/>
          <w:sz w:val="28"/>
        </w:rPr>
      </w:pPr>
    </w:p>
    <w:p w:rsidR="008F308F" w:rsidRDefault="008F308F" w:rsidP="007110CA">
      <w:pPr>
        <w:ind w:firstLine="709"/>
        <w:jc w:val="both"/>
        <w:rPr>
          <w:sz w:val="28"/>
        </w:rPr>
      </w:pPr>
      <w:r>
        <w:rPr>
          <w:sz w:val="28"/>
        </w:rPr>
        <w:t xml:space="preserve">13. </w:t>
      </w:r>
      <w:proofErr w:type="spellStart"/>
      <w:r>
        <w:rPr>
          <w:sz w:val="28"/>
        </w:rPr>
        <w:t>Колюкаева</w:t>
      </w:r>
      <w:proofErr w:type="spellEnd"/>
      <w:r>
        <w:rPr>
          <w:sz w:val="28"/>
        </w:rPr>
        <w:t xml:space="preserve"> Лариса Васильевна, 1970 </w:t>
      </w:r>
      <w:r w:rsidR="00066B6C">
        <w:rPr>
          <w:sz w:val="28"/>
        </w:rPr>
        <w:t>года рождения</w:t>
      </w:r>
      <w:r>
        <w:rPr>
          <w:sz w:val="28"/>
        </w:rPr>
        <w:t>, место рождения –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едкино Конаковского района Тверской области, адрес места жительства – Тверская область, Кона</w:t>
      </w:r>
      <w:r w:rsidR="00066B6C">
        <w:rPr>
          <w:sz w:val="28"/>
        </w:rPr>
        <w:t>ковский район, поселок Редкино.</w:t>
      </w:r>
    </w:p>
    <w:p w:rsidR="008F308F" w:rsidRDefault="008F308F" w:rsidP="007110CA">
      <w:pPr>
        <w:ind w:firstLine="709"/>
        <w:jc w:val="both"/>
        <w:rPr>
          <w:sz w:val="28"/>
        </w:rPr>
      </w:pPr>
      <w:r>
        <w:rPr>
          <w:sz w:val="28"/>
        </w:rPr>
        <w:t xml:space="preserve">14. Сивохин Виктор Евгеньевич, 1984 </w:t>
      </w:r>
      <w:r w:rsidR="00066B6C">
        <w:rPr>
          <w:sz w:val="28"/>
        </w:rPr>
        <w:t>года рождения</w:t>
      </w:r>
      <w:r>
        <w:rPr>
          <w:sz w:val="28"/>
        </w:rPr>
        <w:t xml:space="preserve">, место рождения – поселок Редкино Конаковского района </w:t>
      </w:r>
      <w:r w:rsidR="007110CA">
        <w:rPr>
          <w:sz w:val="28"/>
        </w:rPr>
        <w:t>Т</w:t>
      </w:r>
      <w:r>
        <w:rPr>
          <w:sz w:val="28"/>
        </w:rPr>
        <w:t>верской области, адрес места жительства – Тверская область, Кон</w:t>
      </w:r>
      <w:r w:rsidR="00066B6C">
        <w:rPr>
          <w:sz w:val="28"/>
        </w:rPr>
        <w:t>аковский район, поселок Редкино</w:t>
      </w:r>
      <w:r>
        <w:rPr>
          <w:sz w:val="28"/>
        </w:rPr>
        <w:t>.</w:t>
      </w:r>
    </w:p>
    <w:p w:rsidR="008F308F" w:rsidRDefault="008F308F" w:rsidP="007110CA">
      <w:pPr>
        <w:ind w:firstLine="709"/>
        <w:jc w:val="both"/>
        <w:rPr>
          <w:sz w:val="28"/>
        </w:rPr>
      </w:pPr>
      <w:r>
        <w:rPr>
          <w:sz w:val="28"/>
        </w:rPr>
        <w:t xml:space="preserve">15. Кольцов Юрий Анатольевич, 1965 </w:t>
      </w:r>
      <w:r w:rsidR="00066B6C">
        <w:rPr>
          <w:sz w:val="28"/>
        </w:rPr>
        <w:t>года рождения</w:t>
      </w:r>
      <w:r>
        <w:rPr>
          <w:sz w:val="28"/>
        </w:rPr>
        <w:t>, место рождения – поселок Озерки Конаковского района Тверской области, адрес места жительства – Тверская область, Кона</w:t>
      </w:r>
      <w:r w:rsidR="00066B6C">
        <w:rPr>
          <w:sz w:val="28"/>
        </w:rPr>
        <w:t>ковский район, поселок Редкино.</w:t>
      </w:r>
    </w:p>
    <w:p w:rsidR="008F308F" w:rsidRDefault="008F308F" w:rsidP="007110CA">
      <w:pPr>
        <w:keepLines/>
        <w:ind w:firstLine="709"/>
        <w:jc w:val="both"/>
        <w:rPr>
          <w:sz w:val="28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66B6C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0D80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2C6"/>
    <w:rsid w:val="001A3719"/>
    <w:rsid w:val="001A4025"/>
    <w:rsid w:val="001A6B1F"/>
    <w:rsid w:val="001A71C0"/>
    <w:rsid w:val="001B1779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59E4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566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EFC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2015-07-09T08:53:00Z</cp:lastPrinted>
  <dcterms:created xsi:type="dcterms:W3CDTF">2016-07-19T08:00:00Z</dcterms:created>
  <dcterms:modified xsi:type="dcterms:W3CDTF">2016-07-19T12:41:00Z</dcterms:modified>
</cp:coreProperties>
</file>