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A70208" w:rsidP="00A702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E417D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A70208" w:rsidP="009E6B6B">
            <w:pPr>
              <w:jc w:val="center"/>
              <w:rPr>
                <w:bCs/>
                <w:sz w:val="28"/>
                <w:szCs w:val="28"/>
              </w:rPr>
            </w:pPr>
            <w:r w:rsidRPr="00CC30F5">
              <w:rPr>
                <w:sz w:val="28"/>
                <w:szCs w:val="28"/>
              </w:rPr>
              <w:t>176/150</w:t>
            </w:r>
            <w:r>
              <w:rPr>
                <w:sz w:val="28"/>
                <w:szCs w:val="28"/>
              </w:rPr>
              <w:t>3-3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A70208">
        <w:rPr>
          <w:b/>
          <w:sz w:val="28"/>
          <w:szCs w:val="28"/>
        </w:rPr>
        <w:t>Гагиной И. В.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A70208">
        <w:rPr>
          <w:b/>
          <w:sz w:val="28"/>
          <w:szCs w:val="28"/>
        </w:rPr>
        <w:t>избирательного участка № 468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A70208">
        <w:rPr>
          <w:b w:val="0"/>
        </w:rPr>
        <w:t>Гагиной И.</w:t>
      </w:r>
      <w:proofErr w:type="gramEnd"/>
      <w:r w:rsidR="00A70208">
        <w:rPr>
          <w:b w:val="0"/>
        </w:rPr>
        <w:t xml:space="preserve"> В.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A70208">
        <w:rPr>
          <w:sz w:val="28"/>
          <w:szCs w:val="28"/>
        </w:rPr>
        <w:t>Гагину Ирину Валерьевну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A70208">
        <w:rPr>
          <w:sz w:val="28"/>
          <w:szCs w:val="28"/>
        </w:rPr>
        <w:t>68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A70208">
        <w:rPr>
          <w:rFonts w:ascii="Times New Roman" w:hAnsi="Times New Roman"/>
          <w:sz w:val="28"/>
          <w:szCs w:val="28"/>
        </w:rPr>
        <w:t>68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cp:lastPrinted>2015-09-30T09:12:00Z</cp:lastPrinted>
  <dcterms:created xsi:type="dcterms:W3CDTF">2016-02-12T07:29:00Z</dcterms:created>
  <dcterms:modified xsi:type="dcterms:W3CDTF">2016-02-12T07:29:00Z</dcterms:modified>
</cp:coreProperties>
</file>