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79" w:rsidRPr="008E7A8A" w:rsidRDefault="00951679" w:rsidP="0095167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951679" w:rsidRDefault="00951679" w:rsidP="00951679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1679" w:rsidRPr="00AB0C0E" w:rsidTr="008731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1679" w:rsidRPr="00D42535" w:rsidRDefault="001C5B7C" w:rsidP="007617F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19 </w:t>
            </w:r>
            <w:r w:rsidR="00894167">
              <w:rPr>
                <w:rFonts w:ascii="Times New Roman" w:hAnsi="Times New Roman"/>
                <w:bCs/>
                <w:sz w:val="28"/>
              </w:rPr>
              <w:t>февраля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894167">
              <w:rPr>
                <w:rFonts w:ascii="Times New Roman" w:hAnsi="Times New Roman"/>
                <w:bCs/>
                <w:sz w:val="28"/>
              </w:rPr>
              <w:t>6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1679" w:rsidRPr="00D42535" w:rsidRDefault="001C5B7C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C78AC">
              <w:rPr>
                <w:sz w:val="28"/>
                <w:szCs w:val="28"/>
              </w:rPr>
              <w:t>178/151</w:t>
            </w:r>
            <w:r>
              <w:rPr>
                <w:sz w:val="28"/>
                <w:szCs w:val="28"/>
              </w:rPr>
              <w:t>4-3</w:t>
            </w:r>
          </w:p>
        </w:tc>
      </w:tr>
      <w:tr w:rsidR="00951679" w:rsidRPr="0081141D" w:rsidTr="00873155">
        <w:tc>
          <w:tcPr>
            <w:tcW w:w="3189" w:type="dxa"/>
            <w:tcBorders>
              <w:top w:val="single" w:sz="4" w:space="0" w:color="auto"/>
            </w:tcBorders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1679" w:rsidRPr="00034877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1679" w:rsidRDefault="00951679" w:rsidP="00951679">
      <w:pPr>
        <w:spacing w:before="360"/>
        <w:rPr>
          <w:b/>
        </w:rPr>
      </w:pPr>
      <w:r>
        <w:rPr>
          <w:b/>
        </w:rPr>
        <w:t>О форме и требованиях к изготовлению избирательных бюллетеней для голосования на</w:t>
      </w:r>
      <w:r w:rsidR="007617FC">
        <w:rPr>
          <w:b/>
        </w:rPr>
        <w:t xml:space="preserve"> дополнительных</w:t>
      </w:r>
      <w:r>
        <w:rPr>
          <w:b/>
        </w:rPr>
        <w:t xml:space="preserve"> выборах депутатов </w:t>
      </w:r>
      <w:r w:rsidR="00D67AA7">
        <w:rPr>
          <w:b/>
        </w:rPr>
        <w:t xml:space="preserve">Совета депутатов </w:t>
      </w:r>
      <w:r w:rsidR="00894167">
        <w:rPr>
          <w:b/>
        </w:rPr>
        <w:t>Первомайского сельского поселения</w:t>
      </w:r>
      <w:r w:rsidR="007617FC">
        <w:rPr>
          <w:b/>
        </w:rPr>
        <w:t xml:space="preserve"> третьего</w:t>
      </w:r>
      <w:r w:rsidR="00D67AA7">
        <w:rPr>
          <w:b/>
        </w:rPr>
        <w:t xml:space="preserve"> созыва </w:t>
      </w:r>
      <w:r w:rsidR="00894167">
        <w:rPr>
          <w:b/>
        </w:rPr>
        <w:t>по Первомайскому 10-ти мандатному округу 13 марта 2016 года</w:t>
      </w:r>
      <w:r>
        <w:rPr>
          <w:b/>
        </w:rPr>
        <w:t xml:space="preserve"> </w:t>
      </w:r>
    </w:p>
    <w:p w:rsidR="00951679" w:rsidRDefault="00951679" w:rsidP="00951679">
      <w:pPr>
        <w:tabs>
          <w:tab w:val="num" w:pos="0"/>
        </w:tabs>
        <w:spacing w:before="240" w:line="360" w:lineRule="auto"/>
        <w:ind w:firstLine="720"/>
        <w:jc w:val="both"/>
        <w:rPr>
          <w:b/>
          <w:spacing w:val="40"/>
          <w:szCs w:val="28"/>
        </w:rPr>
      </w:pPr>
      <w:r>
        <w:t>На основании статьи 20, пунктов 3</w:t>
      </w:r>
      <w:r w:rsidRPr="00922D9A">
        <w:rPr>
          <w:vertAlign w:val="superscript"/>
        </w:rPr>
        <w:t>1</w:t>
      </w:r>
      <w:r>
        <w:t xml:space="preserve"> и 4 статьи 60 Избирательного кодекса Тверской области, </w:t>
      </w:r>
      <w:r w:rsidR="00F900AC">
        <w:rPr>
          <w:szCs w:val="28"/>
        </w:rPr>
        <w:t>постановления избирательной комиссии Тверской о</w:t>
      </w:r>
      <w:r w:rsidR="00EB4712">
        <w:rPr>
          <w:szCs w:val="28"/>
        </w:rPr>
        <w:t xml:space="preserve">бласти </w:t>
      </w:r>
      <w:r w:rsidR="00F900AC">
        <w:rPr>
          <w:szCs w:val="28"/>
        </w:rPr>
        <w:t xml:space="preserve"> </w:t>
      </w:r>
      <w:r w:rsidR="00894167">
        <w:rPr>
          <w:szCs w:val="28"/>
        </w:rPr>
        <w:t xml:space="preserve">№ </w:t>
      </w:r>
      <w:r w:rsidR="00894167">
        <w:rPr>
          <w:bCs/>
        </w:rPr>
        <w:t xml:space="preserve">79/733 - 5 </w:t>
      </w:r>
      <w:r w:rsidR="00894167" w:rsidRPr="00714210">
        <w:rPr>
          <w:bCs/>
        </w:rPr>
        <w:t>от</w:t>
      </w:r>
      <w:r w:rsidR="00894167">
        <w:rPr>
          <w:bCs/>
        </w:rPr>
        <w:t xml:space="preserve"> 03.12.2012  г.</w:t>
      </w:r>
      <w:r w:rsidR="00894167" w:rsidRPr="00714210">
        <w:rPr>
          <w:bCs/>
        </w:rPr>
        <w:t xml:space="preserve"> «О возложении полномочий </w:t>
      </w:r>
      <w:r w:rsidR="00894167">
        <w:rPr>
          <w:bCs/>
        </w:rPr>
        <w:t>избирательной комиссии муниципального образования «Первомайское сельское поселение» Конаковского района Тверской области на т</w:t>
      </w:r>
      <w:r w:rsidR="00894167" w:rsidRPr="00714210">
        <w:rPr>
          <w:bCs/>
        </w:rPr>
        <w:t>ерриториальную избирательную комиссию Конаковского района»</w:t>
      </w:r>
      <w:r w:rsidRPr="00E3691D">
        <w:t>,</w:t>
      </w:r>
      <w:r w:rsidRPr="00034877">
        <w:rPr>
          <w:szCs w:val="26"/>
        </w:rPr>
        <w:t xml:space="preserve"> </w:t>
      </w:r>
      <w:r w:rsidR="00F900AC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951679" w:rsidRDefault="00AF5C24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>Утвердить форму</w:t>
      </w:r>
      <w:r w:rsidR="00F900AC">
        <w:t xml:space="preserve"> </w:t>
      </w:r>
      <w:r w:rsidR="00951679">
        <w:t>избирательн</w:t>
      </w:r>
      <w:r>
        <w:t>ого</w:t>
      </w:r>
      <w:r w:rsidR="00951679">
        <w:t xml:space="preserve"> бюллетен</w:t>
      </w:r>
      <w:r>
        <w:t>я</w:t>
      </w:r>
      <w:r w:rsidR="00951679">
        <w:t xml:space="preserve"> для голосования на </w:t>
      </w:r>
      <w:r w:rsidR="00EB4712">
        <w:t xml:space="preserve">дополнительных </w:t>
      </w:r>
      <w:r w:rsidR="00951679">
        <w:t xml:space="preserve">выборах депутатов Совета депутатов </w:t>
      </w:r>
      <w:r w:rsidR="00894167">
        <w:t>Первомайского сельского поселения</w:t>
      </w:r>
      <w:r w:rsidR="00EB4712">
        <w:t xml:space="preserve"> третьего</w:t>
      </w:r>
      <w:r w:rsidR="00951679">
        <w:t xml:space="preserve"> созыва</w:t>
      </w:r>
      <w:r w:rsidR="00F900AC">
        <w:t xml:space="preserve"> по </w:t>
      </w:r>
      <w:r w:rsidR="00894167">
        <w:t>Первомайскому 10-ти мандатному округу 13 марта 2016 года</w:t>
      </w:r>
      <w:r w:rsidR="00951679">
        <w:t xml:space="preserve"> (приложение № 1).</w:t>
      </w:r>
    </w:p>
    <w:p w:rsidR="00951679" w:rsidRDefault="00951679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Определить требования к изготовлению избирательных бюллетеней для голосования на </w:t>
      </w:r>
      <w:r w:rsidR="00894167">
        <w:t xml:space="preserve">дополнительных выборах депутатов Совета депутатов Первомайского сельского поселения третьего созыва по Первомайскому 10-ти мандатному округу 13 марта 2016 года </w:t>
      </w:r>
      <w:r>
        <w:t xml:space="preserve">(приложение № </w:t>
      </w:r>
      <w:r w:rsidR="00894167">
        <w:t>2</w:t>
      </w:r>
      <w:r>
        <w:t>).</w:t>
      </w:r>
    </w:p>
    <w:p w:rsidR="00085CE5" w:rsidRPr="002658CA" w:rsidRDefault="00085CE5" w:rsidP="00085CE5">
      <w:pPr>
        <w:pStyle w:val="a8"/>
        <w:numPr>
          <w:ilvl w:val="0"/>
          <w:numId w:val="1"/>
        </w:numPr>
        <w:spacing w:line="360" w:lineRule="auto"/>
        <w:ind w:left="0" w:firstLine="680"/>
        <w:jc w:val="both"/>
        <w:rPr>
          <w:szCs w:val="28"/>
        </w:rPr>
      </w:pPr>
      <w:r w:rsidRPr="002658CA">
        <w:rPr>
          <w:szCs w:val="28"/>
        </w:rPr>
        <w:t xml:space="preserve">Разместить настоящее постановление на </w:t>
      </w:r>
      <w:r w:rsidR="00EB4712">
        <w:rPr>
          <w:szCs w:val="28"/>
        </w:rPr>
        <w:t>сайте</w:t>
      </w:r>
      <w:r w:rsidRPr="002658CA">
        <w:rPr>
          <w:szCs w:val="28"/>
        </w:rPr>
        <w:t xml:space="preserve"> территориальной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468" w:type="dxa"/>
        <w:tblLook w:val="0000"/>
      </w:tblPr>
      <w:tblGrid>
        <w:gridCol w:w="4219"/>
        <w:gridCol w:w="5249"/>
      </w:tblGrid>
      <w:tr w:rsidR="00951679" w:rsidRPr="00333E3B" w:rsidTr="00873155">
        <w:tc>
          <w:tcPr>
            <w:tcW w:w="4219" w:type="dxa"/>
          </w:tcPr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951679" w:rsidRPr="00561BCA" w:rsidRDefault="00951679" w:rsidP="00873155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951679" w:rsidRPr="00853DF6" w:rsidRDefault="00951679" w:rsidP="00873155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</w:t>
            </w:r>
            <w:r w:rsidR="00F900AC">
              <w:rPr>
                <w:szCs w:val="26"/>
              </w:rPr>
              <w:t xml:space="preserve"> </w:t>
            </w:r>
            <w:r>
              <w:rPr>
                <w:szCs w:val="26"/>
              </w:rPr>
              <w:t>П. Фомченко</w:t>
            </w:r>
          </w:p>
          <w:p w:rsidR="00951679" w:rsidRPr="00853DF6" w:rsidRDefault="00951679" w:rsidP="00873155"/>
        </w:tc>
      </w:tr>
      <w:tr w:rsidR="00951679" w:rsidRPr="00333E3B" w:rsidTr="00873155">
        <w:tc>
          <w:tcPr>
            <w:tcW w:w="4219" w:type="dxa"/>
          </w:tcPr>
          <w:p w:rsidR="00951679" w:rsidRDefault="00951679" w:rsidP="00873155">
            <w:r w:rsidRPr="00561BCA">
              <w:t>Секретарь</w:t>
            </w:r>
          </w:p>
          <w:p w:rsidR="00951679" w:rsidRPr="00561BCA" w:rsidRDefault="00951679" w:rsidP="00873155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F900AC" w:rsidP="00873155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951679" w:rsidRDefault="00951679" w:rsidP="00951679">
      <w:pPr>
        <w:spacing w:line="276" w:lineRule="auto"/>
        <w:ind w:right="97"/>
        <w:jc w:val="both"/>
        <w:rPr>
          <w:b/>
          <w:szCs w:val="26"/>
        </w:rPr>
        <w:sectPr w:rsidR="00951679" w:rsidSect="00894167">
          <w:headerReference w:type="even" r:id="rId8"/>
          <w:headerReference w:type="default" r:id="rId9"/>
          <w:pgSz w:w="11907" w:h="16840"/>
          <w:pgMar w:top="851" w:right="851" w:bottom="709" w:left="1260" w:header="720" w:footer="720" w:gutter="0"/>
          <w:pgNumType w:start="1"/>
          <w:cols w:space="720"/>
          <w:titlePg/>
        </w:sectPr>
      </w:pPr>
    </w:p>
    <w:tbl>
      <w:tblPr>
        <w:tblW w:w="0" w:type="auto"/>
        <w:tblInd w:w="4308" w:type="dxa"/>
        <w:tblLook w:val="01E0"/>
      </w:tblPr>
      <w:tblGrid>
        <w:gridCol w:w="5233"/>
      </w:tblGrid>
      <w:tr w:rsidR="00951679" w:rsidTr="008A3CC9">
        <w:trPr>
          <w:trHeight w:val="254"/>
        </w:trPr>
        <w:tc>
          <w:tcPr>
            <w:tcW w:w="5233" w:type="dxa"/>
          </w:tcPr>
          <w:p w:rsidR="00951679" w:rsidRPr="008A3CC9" w:rsidRDefault="00951679" w:rsidP="00873155">
            <w:pPr>
              <w:rPr>
                <w:sz w:val="24"/>
              </w:rPr>
            </w:pPr>
            <w:r w:rsidRPr="008A3CC9">
              <w:rPr>
                <w:b/>
                <w:sz w:val="24"/>
                <w:szCs w:val="26"/>
              </w:rPr>
              <w:lastRenderedPageBreak/>
              <w:br w:type="page"/>
            </w:r>
            <w:r w:rsidRPr="008A3CC9">
              <w:rPr>
                <w:sz w:val="24"/>
              </w:rPr>
              <w:t>Приложение №1</w:t>
            </w:r>
          </w:p>
        </w:tc>
      </w:tr>
      <w:tr w:rsidR="00951679" w:rsidTr="008A3CC9">
        <w:trPr>
          <w:trHeight w:val="240"/>
        </w:trPr>
        <w:tc>
          <w:tcPr>
            <w:tcW w:w="5233" w:type="dxa"/>
          </w:tcPr>
          <w:p w:rsidR="00951679" w:rsidRPr="008A3CC9" w:rsidRDefault="00951679" w:rsidP="00873155">
            <w:pPr>
              <w:rPr>
                <w:sz w:val="24"/>
              </w:rPr>
            </w:pPr>
            <w:r w:rsidRPr="008A3CC9">
              <w:rPr>
                <w:sz w:val="24"/>
              </w:rPr>
              <w:t>УТВЕРЖДЕНА</w:t>
            </w:r>
          </w:p>
        </w:tc>
      </w:tr>
      <w:tr w:rsidR="00951679" w:rsidTr="008A3CC9">
        <w:trPr>
          <w:trHeight w:val="494"/>
        </w:trPr>
        <w:tc>
          <w:tcPr>
            <w:tcW w:w="5233" w:type="dxa"/>
          </w:tcPr>
          <w:p w:rsidR="00951679" w:rsidRPr="008A3CC9" w:rsidRDefault="00DA1A8F" w:rsidP="008A3CC9">
            <w:pPr>
              <w:rPr>
                <w:sz w:val="24"/>
              </w:rPr>
            </w:pPr>
            <w:r>
              <w:rPr>
                <w:sz w:val="24"/>
              </w:rPr>
              <w:t>постановлением т</w:t>
            </w:r>
            <w:r w:rsidR="00951679" w:rsidRPr="008A3CC9">
              <w:rPr>
                <w:sz w:val="24"/>
              </w:rPr>
              <w:t>ерриториальной избирательной комиссии</w:t>
            </w:r>
            <w:r w:rsidR="008A3CC9">
              <w:rPr>
                <w:sz w:val="24"/>
              </w:rPr>
              <w:t xml:space="preserve"> </w:t>
            </w:r>
            <w:r w:rsidR="00951679" w:rsidRPr="008A3CC9">
              <w:rPr>
                <w:sz w:val="24"/>
              </w:rPr>
              <w:t>Конаковского района</w:t>
            </w:r>
          </w:p>
        </w:tc>
      </w:tr>
      <w:tr w:rsidR="00951679" w:rsidTr="008A3CC9">
        <w:trPr>
          <w:trHeight w:val="240"/>
        </w:trPr>
        <w:tc>
          <w:tcPr>
            <w:tcW w:w="5233" w:type="dxa"/>
          </w:tcPr>
          <w:p w:rsidR="00951679" w:rsidRPr="008A3CC9" w:rsidRDefault="00DA1A8F" w:rsidP="00D60901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1C5B7C">
              <w:rPr>
                <w:sz w:val="24"/>
              </w:rPr>
              <w:t xml:space="preserve">19 </w:t>
            </w:r>
            <w:r w:rsidR="00D60901">
              <w:rPr>
                <w:sz w:val="24"/>
              </w:rPr>
              <w:t>февраля</w:t>
            </w:r>
            <w:r>
              <w:rPr>
                <w:sz w:val="24"/>
              </w:rPr>
              <w:t xml:space="preserve"> </w:t>
            </w:r>
            <w:r w:rsidR="00D60901">
              <w:rPr>
                <w:sz w:val="24"/>
              </w:rPr>
              <w:t>2016</w:t>
            </w:r>
            <w:r w:rsidR="00951679" w:rsidRPr="008A3CC9">
              <w:rPr>
                <w:sz w:val="24"/>
              </w:rPr>
              <w:t xml:space="preserve"> года № </w:t>
            </w:r>
            <w:r w:rsidR="001C5B7C" w:rsidRPr="001C5B7C">
              <w:rPr>
                <w:sz w:val="24"/>
                <w:szCs w:val="28"/>
              </w:rPr>
              <w:t>178/1514-3</w:t>
            </w:r>
          </w:p>
        </w:tc>
      </w:tr>
      <w:tr w:rsidR="00951679" w:rsidTr="008A3CC9">
        <w:trPr>
          <w:trHeight w:val="360"/>
        </w:trPr>
        <w:tc>
          <w:tcPr>
            <w:tcW w:w="5233" w:type="dxa"/>
          </w:tcPr>
          <w:p w:rsidR="00951679" w:rsidRPr="008A3CC9" w:rsidRDefault="00951679" w:rsidP="00873155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jc w:val="center"/>
        <w:tblLayout w:type="fixed"/>
        <w:tblLook w:val="0000"/>
      </w:tblPr>
      <w:tblGrid>
        <w:gridCol w:w="2553"/>
        <w:gridCol w:w="5670"/>
        <w:gridCol w:w="1490"/>
        <w:gridCol w:w="613"/>
      </w:tblGrid>
      <w:tr w:rsidR="00951679" w:rsidRPr="000055E4" w:rsidTr="00AF5C24">
        <w:trPr>
          <w:jc w:val="center"/>
        </w:trPr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951679" w:rsidRPr="008A3CC9" w:rsidRDefault="00951679" w:rsidP="00873155">
            <w:pPr>
              <w:pStyle w:val="11"/>
              <w:spacing w:before="120"/>
              <w:rPr>
                <w:b/>
                <w:sz w:val="36"/>
              </w:rPr>
            </w:pPr>
            <w:r w:rsidRPr="008A3CC9">
              <w:rPr>
                <w:b/>
                <w:sz w:val="32"/>
              </w:rPr>
              <w:t>ИЗБИРАТЕЛЬНЫЙ БЮЛЛЕТЕНЬ</w:t>
            </w:r>
          </w:p>
          <w:p w:rsidR="00951679" w:rsidRPr="000318D6" w:rsidRDefault="00951679" w:rsidP="00873155">
            <w:pPr>
              <w:tabs>
                <w:tab w:val="left" w:pos="7830"/>
              </w:tabs>
              <w:rPr>
                <w:sz w:val="20"/>
                <w:szCs w:val="20"/>
              </w:rPr>
            </w:pPr>
            <w:r w:rsidRPr="002C7E8E">
              <w:rPr>
                <w:b/>
                <w:sz w:val="24"/>
              </w:rPr>
              <w:t xml:space="preserve">для голосования на </w:t>
            </w:r>
            <w:r w:rsidR="006A3327">
              <w:rPr>
                <w:b/>
                <w:sz w:val="24"/>
              </w:rPr>
              <w:t xml:space="preserve">дополнительных </w:t>
            </w:r>
            <w:r w:rsidRPr="002C7E8E">
              <w:rPr>
                <w:b/>
                <w:sz w:val="24"/>
              </w:rPr>
              <w:t>выборах</w:t>
            </w:r>
            <w:r>
              <w:rPr>
                <w:b/>
                <w:sz w:val="24"/>
              </w:rPr>
              <w:t xml:space="preserve"> депутатов Совета депутатов</w:t>
            </w:r>
            <w:r w:rsidRPr="002C7E8E">
              <w:rPr>
                <w:b/>
                <w:sz w:val="24"/>
              </w:rPr>
              <w:t xml:space="preserve"> </w:t>
            </w:r>
            <w:r w:rsidR="00D60901">
              <w:rPr>
                <w:b/>
                <w:sz w:val="24"/>
                <w:szCs w:val="20"/>
              </w:rPr>
              <w:t>Первомайского сельского поселения</w:t>
            </w:r>
            <w:r w:rsidR="006A3327">
              <w:rPr>
                <w:b/>
                <w:sz w:val="24"/>
                <w:szCs w:val="20"/>
              </w:rPr>
              <w:t xml:space="preserve"> третьего</w:t>
            </w:r>
            <w:r w:rsidR="00F900AC">
              <w:rPr>
                <w:b/>
                <w:sz w:val="24"/>
                <w:szCs w:val="20"/>
              </w:rPr>
              <w:t xml:space="preserve"> созыва</w:t>
            </w:r>
          </w:p>
          <w:p w:rsidR="00951679" w:rsidRPr="00090DE6" w:rsidRDefault="00D60901" w:rsidP="00873155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9516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r w:rsidR="00951679" w:rsidRPr="00090DE6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6</w:t>
            </w:r>
            <w:r w:rsidR="00951679"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951679" w:rsidRPr="00090DE6" w:rsidRDefault="00D60901" w:rsidP="00873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Первомайский 10-ти мандатный округ</w:t>
            </w:r>
          </w:p>
          <w:p w:rsidR="00951679" w:rsidRPr="00090DE6" w:rsidRDefault="00951679" w:rsidP="00873155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951679" w:rsidRPr="00991F95" w:rsidRDefault="00951679" w:rsidP="00873155">
            <w:pPr>
              <w:tabs>
                <w:tab w:val="left" w:pos="7830"/>
              </w:tabs>
              <w:ind w:right="-605"/>
              <w:rPr>
                <w:i/>
                <w:sz w:val="16"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951679" w:rsidRPr="000055E4" w:rsidRDefault="00951679" w:rsidP="00873155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951679" w:rsidRPr="002C7E8E" w:rsidTr="00AF5C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1679" w:rsidRPr="00B42ABA" w:rsidRDefault="00951679" w:rsidP="00873155">
            <w:pPr>
              <w:pStyle w:val="1"/>
              <w:spacing w:before="60"/>
              <w:rPr>
                <w:b/>
                <w:sz w:val="20"/>
              </w:rPr>
            </w:pPr>
            <w:r w:rsidRPr="00B42ABA">
              <w:rPr>
                <w:b/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951679" w:rsidRPr="000055E4" w:rsidTr="00AF5C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6A3327" w:rsidRPr="007E0655" w:rsidRDefault="006A3327" w:rsidP="006A3327">
            <w:pPr>
              <w:pStyle w:val="a3"/>
              <w:spacing w:after="0"/>
              <w:ind w:left="0"/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Поставьте любые</w:t>
            </w:r>
            <w:r w:rsidRPr="007E0655">
              <w:rPr>
                <w:i/>
                <w:sz w:val="22"/>
                <w:szCs w:val="24"/>
              </w:rPr>
              <w:t xml:space="preserve"> знак</w:t>
            </w:r>
            <w:r>
              <w:rPr>
                <w:i/>
                <w:sz w:val="22"/>
                <w:szCs w:val="24"/>
              </w:rPr>
              <w:t>и</w:t>
            </w:r>
            <w:r w:rsidRPr="007E0655">
              <w:rPr>
                <w:i/>
                <w:sz w:val="22"/>
                <w:szCs w:val="24"/>
              </w:rPr>
              <w:t xml:space="preserve"> в пуст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квадрат</w:t>
            </w:r>
            <w:r>
              <w:rPr>
                <w:i/>
                <w:sz w:val="22"/>
                <w:szCs w:val="24"/>
              </w:rPr>
              <w:t>ах справа от фамилий не более</w:t>
            </w:r>
            <w:r w:rsidRPr="007E0655">
              <w:rPr>
                <w:i/>
                <w:sz w:val="22"/>
                <w:szCs w:val="24"/>
              </w:rPr>
              <w:t xml:space="preserve"> </w:t>
            </w:r>
            <w:r w:rsidR="00D60901" w:rsidRPr="00D60901">
              <w:rPr>
                <w:b/>
                <w:i/>
                <w:sz w:val="22"/>
                <w:szCs w:val="24"/>
              </w:rPr>
              <w:t>четырех</w:t>
            </w:r>
            <w:r w:rsidRPr="007E0655">
              <w:rPr>
                <w:b/>
                <w:i/>
                <w:sz w:val="22"/>
                <w:szCs w:val="24"/>
              </w:rPr>
              <w:t xml:space="preserve"> </w:t>
            </w:r>
            <w:r w:rsidRPr="007E0655">
              <w:rPr>
                <w:i/>
                <w:sz w:val="22"/>
                <w:szCs w:val="24"/>
              </w:rPr>
              <w:t>зарегистрированн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кандидат</w:t>
            </w:r>
            <w:r>
              <w:rPr>
                <w:i/>
                <w:sz w:val="22"/>
                <w:szCs w:val="24"/>
              </w:rPr>
              <w:t>ов</w:t>
            </w:r>
            <w:r w:rsidRPr="007E0655">
              <w:rPr>
                <w:i/>
                <w:sz w:val="22"/>
                <w:szCs w:val="24"/>
              </w:rPr>
              <w:t>, в пользу котор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сделан выбор.</w:t>
            </w:r>
          </w:p>
          <w:p w:rsidR="006A3327" w:rsidRPr="007E0655" w:rsidRDefault="006A3327" w:rsidP="006A3327">
            <w:pPr>
              <w:pStyle w:val="BlockQuotation"/>
              <w:widowControl/>
              <w:ind w:left="0" w:right="0"/>
              <w:rPr>
                <w:rFonts w:ascii="Times New Roman" w:hAnsi="Times New Roman"/>
                <w:i/>
                <w:sz w:val="22"/>
                <w:szCs w:val="24"/>
              </w:rPr>
            </w:pP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D60901">
              <w:rPr>
                <w:rFonts w:ascii="Times New Roman" w:hAnsi="Times New Roman"/>
                <w:i/>
                <w:sz w:val="22"/>
                <w:szCs w:val="24"/>
              </w:rPr>
              <w:t>четырех</w:t>
            </w: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 xml:space="preserve"> квадрат</w:t>
            </w:r>
            <w:r w:rsidR="00DA1A8F">
              <w:rPr>
                <w:rFonts w:ascii="Times New Roman" w:hAnsi="Times New Roman"/>
                <w:i/>
                <w:sz w:val="22"/>
                <w:szCs w:val="24"/>
              </w:rPr>
              <w:t>ах</w:t>
            </w: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>, либо не проставлен ни в одном из них, считается недействительным.</w:t>
            </w:r>
          </w:p>
          <w:p w:rsidR="00951679" w:rsidRPr="00A31B9C" w:rsidRDefault="006A3327" w:rsidP="006A3327">
            <w:pPr>
              <w:pStyle w:val="BlockQuotation"/>
              <w:widowControl/>
              <w:ind w:left="0" w:right="0" w:firstLine="176"/>
              <w:rPr>
                <w:rFonts w:ascii="Times New Roman" w:hAnsi="Times New Roman"/>
                <w:i/>
                <w:szCs w:val="24"/>
              </w:rPr>
            </w:pP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951679" w:rsidRPr="000055E4" w:rsidTr="00AF5C24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6662"/>
          <w:jc w:val="center"/>
        </w:trPr>
        <w:tc>
          <w:tcPr>
            <w:tcW w:w="2553" w:type="dxa"/>
            <w:tcBorders>
              <w:bottom w:val="single" w:sz="12" w:space="0" w:color="auto"/>
            </w:tcBorders>
          </w:tcPr>
          <w:p w:rsidR="00951679" w:rsidRPr="000055E4" w:rsidRDefault="00951679" w:rsidP="00873155">
            <w:pPr>
              <w:spacing w:after="120"/>
              <w:rPr>
                <w:b/>
                <w:i/>
              </w:rPr>
            </w:pPr>
          </w:p>
          <w:p w:rsidR="00951679" w:rsidRPr="000055E4" w:rsidRDefault="00481674" w:rsidP="001C5B7C">
            <w:pPr>
              <w:spacing w:after="120"/>
              <w:jc w:val="left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ФАМИЛИЯ, </w:t>
            </w:r>
            <w:r>
              <w:rPr>
                <w:b/>
                <w:i/>
                <w:sz w:val="24"/>
              </w:rPr>
              <w:br/>
              <w:t>Имя, О</w:t>
            </w:r>
            <w:r w:rsidR="00951679" w:rsidRPr="000055E4">
              <w:rPr>
                <w:b/>
                <w:i/>
                <w:sz w:val="24"/>
              </w:rPr>
              <w:t xml:space="preserve">тчество </w:t>
            </w:r>
            <w:r w:rsidR="00951679"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160" w:type="dxa"/>
            <w:gridSpan w:val="2"/>
            <w:tcBorders>
              <w:bottom w:val="single" w:sz="12" w:space="0" w:color="auto"/>
            </w:tcBorders>
          </w:tcPr>
          <w:p w:rsidR="00951679" w:rsidRPr="00991F95" w:rsidRDefault="008A3CC9" w:rsidP="00873155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г</w:t>
            </w:r>
            <w:r w:rsidR="00951679" w:rsidRPr="00991F95">
              <w:rPr>
                <w:i/>
                <w:sz w:val="20"/>
                <w:szCs w:val="20"/>
              </w:rPr>
              <w:t xml:space="preserve">од рождения; </w:t>
            </w:r>
            <w:r w:rsidRPr="00991F95">
              <w:rPr>
                <w:i/>
                <w:sz w:val="20"/>
                <w:szCs w:val="20"/>
              </w:rPr>
              <w:t xml:space="preserve">место жительства - </w:t>
            </w:r>
            <w:r w:rsidR="00951679" w:rsidRPr="00991F95">
              <w:rPr>
                <w:i/>
                <w:sz w:val="20"/>
                <w:szCs w:val="20"/>
              </w:rPr>
              <w:t xml:space="preserve">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951679" w:rsidRPr="00991F95" w:rsidRDefault="00951679" w:rsidP="00873155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951679" w:rsidRPr="00991F95" w:rsidRDefault="00951679" w:rsidP="00873155">
            <w:pPr>
              <w:ind w:right="17" w:firstLine="284"/>
              <w:jc w:val="both"/>
              <w:rPr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выдвинут избирательным объединением, делается запись «выдвинут избирательным объединением» с указанием краткого наименования этого избирательного объединения</w:t>
            </w:r>
            <w:r w:rsidRPr="00991F95">
              <w:rPr>
                <w:sz w:val="20"/>
                <w:szCs w:val="20"/>
              </w:rPr>
              <w:t>.</w:t>
            </w:r>
          </w:p>
          <w:p w:rsidR="00951679" w:rsidRPr="00991F95" w:rsidRDefault="00951679" w:rsidP="00873155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сам выдвинул свою кандидатуру, - слово «самовыдвижение».</w:t>
            </w:r>
          </w:p>
          <w:p w:rsidR="00951679" w:rsidRPr="00991F95" w:rsidRDefault="00951679" w:rsidP="00873155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951679" w:rsidRDefault="00951679" w:rsidP="002B5041">
            <w:pPr>
              <w:spacing w:after="120"/>
              <w:ind w:right="17" w:firstLine="228"/>
              <w:jc w:val="both"/>
              <w:rPr>
                <w:rFonts w:eastAsia="Calibri"/>
                <w:i/>
                <w:iCs/>
                <w:sz w:val="20"/>
                <w:szCs w:val="22"/>
              </w:rPr>
            </w:pPr>
            <w:r w:rsidRPr="00991F95">
              <w:rPr>
                <w:i/>
                <w:sz w:val="20"/>
                <w:szCs w:val="20"/>
              </w:rPr>
              <w:t>В случае наличия у кандидата неснятой и непогашенной судимости указываются сведения о судимости кандидата.</w:t>
            </w:r>
            <w:r w:rsidR="008A3CC9" w:rsidRPr="00991F95"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="00991F95" w:rsidRPr="00991F95">
              <w:rPr>
                <w:rFonts w:eastAsia="Calibri"/>
                <w:i/>
                <w:iCs/>
                <w:sz w:val="20"/>
                <w:szCs w:val="20"/>
              </w:rPr>
              <w:t>Сведения о судимости кандидата – сведения</w:t>
            </w:r>
            <w:r w:rsidR="00991F95" w:rsidRPr="00991F95">
              <w:rPr>
                <w:i/>
                <w:sz w:val="20"/>
                <w:szCs w:val="20"/>
              </w:rPr>
              <w:t xml:space="preserve"> </w:t>
            </w:r>
            <w:r w:rsidR="00991F95" w:rsidRPr="00991F95">
              <w:rPr>
                <w:rFonts w:eastAsia="Calibri"/>
                <w:i/>
                <w:iCs/>
                <w:sz w:val="20"/>
                <w:szCs w:val="20"/>
              </w:rPr>
              <w:t>о когда-либо имевшихся судимостях с указанием номера</w:t>
            </w:r>
            <w:r w:rsidR="00991F95" w:rsidRPr="001D19DA">
              <w:rPr>
                <w:rFonts w:eastAsia="Calibri"/>
                <w:i/>
                <w:iCs/>
                <w:sz w:val="20"/>
                <w:szCs w:val="22"/>
              </w:rPr>
              <w:t xml:space="preserve"> (номеров) и наименования (наименований) статьи (статей) Уголовного </w:t>
            </w:r>
            <w:hyperlink r:id="rId10" w:history="1">
              <w:r w:rsidR="00991F95"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кодекса</w:t>
              </w:r>
            </w:hyperlink>
            <w:r w:rsidR="00991F95" w:rsidRPr="001D19DA">
              <w:rPr>
                <w:rFonts w:eastAsia="Calibri"/>
                <w:i/>
                <w:iCs/>
                <w:sz w:val="20"/>
                <w:szCs w:val="22"/>
              </w:rPr>
              <w:t xml:space="preserve"> Российской Федерации, на основании которой (которых) был осужден кандидат, статьи (статей) Уголовного </w:t>
            </w:r>
            <w:hyperlink r:id="rId11" w:history="1">
              <w:r w:rsidR="00991F95"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кодекса</w:t>
              </w:r>
            </w:hyperlink>
            <w:r w:rsidR="00991F95" w:rsidRPr="001D19DA">
              <w:rPr>
                <w:rFonts w:eastAsia="Calibri"/>
                <w:i/>
                <w:iCs/>
                <w:sz w:val="20"/>
                <w:szCs w:val="22"/>
              </w:rPr>
      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      </w:r>
            <w:hyperlink r:id="rId12" w:history="1">
              <w:r w:rsidR="00991F95"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кодексом</w:t>
              </w:r>
            </w:hyperlink>
            <w:r w:rsidR="00991F95" w:rsidRPr="001D19DA">
              <w:rPr>
                <w:rFonts w:eastAsia="Calibri"/>
                <w:i/>
                <w:iCs/>
                <w:sz w:val="20"/>
                <w:szCs w:val="22"/>
              </w:rPr>
              <w:t xml:space="preserve"> Российской Федерации</w:t>
            </w:r>
          </w:p>
          <w:p w:rsidR="00991F95" w:rsidRPr="000055E4" w:rsidRDefault="00991F95" w:rsidP="002B5041">
            <w:pPr>
              <w:spacing w:after="120"/>
              <w:ind w:right="17" w:firstLine="228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951679" w:rsidRPr="000055E4" w:rsidRDefault="00FE6594" w:rsidP="00873155">
            <w:pPr>
              <w:spacing w:after="120"/>
              <w:rPr>
                <w:i/>
              </w:rPr>
            </w:pPr>
            <w:r w:rsidRPr="00FE6594">
              <w:rPr>
                <w:b/>
                <w:i/>
                <w:noProof/>
                <w:sz w:val="24"/>
              </w:rPr>
              <w:pict>
                <v:rect id="_x0000_s1027" style="position:absolute;left:0;text-align:left;margin-left:.4pt;margin-top:18.25pt;width:25.8pt;height:26.7pt;flip:y;z-index:251650048;mso-position-horizontal-relative:text;mso-position-vertical-relative:text" strokeweight="2.25pt"/>
              </w:pict>
            </w:r>
          </w:p>
        </w:tc>
      </w:tr>
      <w:tr w:rsidR="00991F95" w:rsidRPr="000055E4" w:rsidTr="00AF5C24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  <w:jc w:val="center"/>
        </w:trPr>
        <w:tc>
          <w:tcPr>
            <w:tcW w:w="97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1F95" w:rsidRPr="000055E4" w:rsidRDefault="00991F95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991F95" w:rsidRPr="000055E4" w:rsidRDefault="00FE6594" w:rsidP="00873155">
            <w:pPr>
              <w:spacing w:after="120"/>
              <w:rPr>
                <w:b/>
                <w:i/>
                <w:noProof/>
              </w:rPr>
            </w:pPr>
            <w:r w:rsidRPr="00FE6594">
              <w:rPr>
                <w:b/>
                <w:i/>
                <w:noProof/>
                <w:sz w:val="24"/>
              </w:rPr>
              <w:pict>
                <v:rect id="_x0000_s1060" style="position:absolute;left:0;text-align:left;margin-left:0;margin-top:9.9pt;width:25.8pt;height:26.7pt;flip:y;z-index:251673600;mso-position-horizontal-relative:text;mso-position-vertical-relative:text" strokeweight="2.25pt"/>
              </w:pict>
            </w:r>
          </w:p>
        </w:tc>
      </w:tr>
    </w:tbl>
    <w:p w:rsidR="002B5041" w:rsidRDefault="002B5041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DA1A8F" w:rsidRDefault="00DA1A8F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DA1A8F" w:rsidRDefault="00DA1A8F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DA1A8F" w:rsidRDefault="00DA1A8F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DA1A8F" w:rsidRDefault="00DA1A8F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DA1A8F" w:rsidRDefault="00DA1A8F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Ind w:w="4788" w:type="dxa"/>
        <w:tblLook w:val="01E0"/>
      </w:tblPr>
      <w:tblGrid>
        <w:gridCol w:w="4782"/>
      </w:tblGrid>
      <w:tr w:rsidR="00873155" w:rsidTr="00894167">
        <w:tc>
          <w:tcPr>
            <w:tcW w:w="4782" w:type="dxa"/>
          </w:tcPr>
          <w:p w:rsidR="00873155" w:rsidRDefault="00873155" w:rsidP="00873155">
            <w:pPr>
              <w:rPr>
                <w:sz w:val="24"/>
              </w:rPr>
            </w:pPr>
            <w:r w:rsidRPr="00DA1A8F">
              <w:rPr>
                <w:sz w:val="24"/>
              </w:rPr>
              <w:lastRenderedPageBreak/>
              <w:t xml:space="preserve">Приложение № </w:t>
            </w:r>
            <w:r w:rsidR="00AF5C24" w:rsidRPr="00DA1A8F">
              <w:rPr>
                <w:sz w:val="24"/>
              </w:rPr>
              <w:t>2</w:t>
            </w:r>
          </w:p>
          <w:p w:rsidR="00DA1A8F" w:rsidRPr="00DA1A8F" w:rsidRDefault="00DA1A8F" w:rsidP="00873155">
            <w:pPr>
              <w:rPr>
                <w:sz w:val="24"/>
              </w:rPr>
            </w:pPr>
            <w:r>
              <w:rPr>
                <w:sz w:val="24"/>
              </w:rPr>
              <w:t>УТВЕРЖДЕНА</w:t>
            </w:r>
          </w:p>
        </w:tc>
      </w:tr>
      <w:tr w:rsidR="00873155" w:rsidTr="00894167">
        <w:tc>
          <w:tcPr>
            <w:tcW w:w="4782" w:type="dxa"/>
          </w:tcPr>
          <w:p w:rsidR="00873155" w:rsidRPr="00DA1A8F" w:rsidRDefault="00DA1A8F" w:rsidP="00873155">
            <w:pPr>
              <w:rPr>
                <w:sz w:val="24"/>
              </w:rPr>
            </w:pPr>
            <w:r>
              <w:rPr>
                <w:sz w:val="24"/>
              </w:rPr>
              <w:t>постановлением т</w:t>
            </w:r>
            <w:r w:rsidR="00873155" w:rsidRPr="00DA1A8F">
              <w:rPr>
                <w:sz w:val="24"/>
              </w:rPr>
              <w:t>ерриториальной избирательной комиссии</w:t>
            </w:r>
          </w:p>
          <w:p w:rsidR="00873155" w:rsidRPr="00DA1A8F" w:rsidRDefault="00873155" w:rsidP="00873155">
            <w:pPr>
              <w:rPr>
                <w:sz w:val="24"/>
              </w:rPr>
            </w:pPr>
            <w:r w:rsidRPr="00DA1A8F">
              <w:rPr>
                <w:sz w:val="24"/>
              </w:rPr>
              <w:t>Конаковского района</w:t>
            </w:r>
          </w:p>
        </w:tc>
      </w:tr>
      <w:tr w:rsidR="00873155" w:rsidTr="00894167">
        <w:tc>
          <w:tcPr>
            <w:tcW w:w="4782" w:type="dxa"/>
          </w:tcPr>
          <w:p w:rsidR="00873155" w:rsidRPr="00DA1A8F" w:rsidRDefault="002B5041" w:rsidP="00894167">
            <w:pPr>
              <w:rPr>
                <w:sz w:val="24"/>
              </w:rPr>
            </w:pPr>
            <w:r w:rsidRPr="00DA1A8F">
              <w:rPr>
                <w:sz w:val="24"/>
              </w:rPr>
              <w:t xml:space="preserve">от </w:t>
            </w:r>
            <w:r w:rsidR="001C5B7C">
              <w:rPr>
                <w:sz w:val="24"/>
              </w:rPr>
              <w:t>19</w:t>
            </w:r>
            <w:r w:rsidR="001806CC">
              <w:rPr>
                <w:sz w:val="24"/>
              </w:rPr>
              <w:t xml:space="preserve"> </w:t>
            </w:r>
            <w:r w:rsidR="00894167">
              <w:rPr>
                <w:sz w:val="24"/>
              </w:rPr>
              <w:t>февраля 2016</w:t>
            </w:r>
            <w:r w:rsidR="00873155" w:rsidRPr="00DA1A8F">
              <w:rPr>
                <w:sz w:val="24"/>
              </w:rPr>
              <w:t xml:space="preserve"> года №</w:t>
            </w:r>
            <w:r w:rsidR="009D1075" w:rsidRPr="00DA1A8F">
              <w:rPr>
                <w:sz w:val="24"/>
              </w:rPr>
              <w:t xml:space="preserve"> </w:t>
            </w:r>
            <w:r w:rsidR="001C5B7C" w:rsidRPr="001C5B7C">
              <w:rPr>
                <w:sz w:val="24"/>
                <w:szCs w:val="28"/>
              </w:rPr>
              <w:t>178/1514-3</w:t>
            </w:r>
          </w:p>
        </w:tc>
      </w:tr>
    </w:tbl>
    <w:p w:rsidR="00DA1A8F" w:rsidRDefault="00DA1A8F" w:rsidP="00DA1A8F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DA1A8F" w:rsidRDefault="00DA1A8F" w:rsidP="002B5041">
      <w:pPr>
        <w:rPr>
          <w:b/>
        </w:rPr>
      </w:pPr>
    </w:p>
    <w:p w:rsidR="00873155" w:rsidRDefault="00873155" w:rsidP="002B5041">
      <w:pPr>
        <w:rPr>
          <w:b/>
        </w:rPr>
      </w:pPr>
      <w:r>
        <w:rPr>
          <w:b/>
        </w:rPr>
        <w:t xml:space="preserve">Требования к изготовлению избирательных бюллетеней для голосования на </w:t>
      </w:r>
      <w:r w:rsidR="00DA1A8F">
        <w:rPr>
          <w:b/>
        </w:rPr>
        <w:t xml:space="preserve">дополнительных </w:t>
      </w:r>
      <w:r w:rsidR="002B5041">
        <w:rPr>
          <w:b/>
        </w:rPr>
        <w:t xml:space="preserve">выборах депутатов Совета депутатов </w:t>
      </w:r>
      <w:r w:rsidR="00D60901">
        <w:rPr>
          <w:b/>
        </w:rPr>
        <w:t>Первомайского сельского поселения</w:t>
      </w:r>
      <w:r w:rsidR="002B5041">
        <w:rPr>
          <w:b/>
        </w:rPr>
        <w:t xml:space="preserve"> </w:t>
      </w:r>
      <w:r w:rsidR="00DA1A8F">
        <w:rPr>
          <w:b/>
        </w:rPr>
        <w:t>третьего</w:t>
      </w:r>
      <w:r w:rsidR="002B5041">
        <w:rPr>
          <w:b/>
        </w:rPr>
        <w:t xml:space="preserve"> созыва по </w:t>
      </w:r>
      <w:r w:rsidR="00D60901">
        <w:rPr>
          <w:b/>
        </w:rPr>
        <w:t>Первомайскому 10-ти мандатному округу 13</w:t>
      </w:r>
      <w:r w:rsidR="002B5041">
        <w:rPr>
          <w:b/>
        </w:rPr>
        <w:t xml:space="preserve"> </w:t>
      </w:r>
      <w:r w:rsidR="00D60901">
        <w:rPr>
          <w:b/>
        </w:rPr>
        <w:t>марта</w:t>
      </w:r>
      <w:r w:rsidR="002B5041">
        <w:rPr>
          <w:b/>
        </w:rPr>
        <w:t xml:space="preserve"> 201</w:t>
      </w:r>
      <w:r w:rsidR="00D60901">
        <w:rPr>
          <w:b/>
        </w:rPr>
        <w:t>6</w:t>
      </w:r>
      <w:r w:rsidR="002B5041">
        <w:rPr>
          <w:b/>
        </w:rPr>
        <w:t xml:space="preserve"> года</w:t>
      </w:r>
    </w:p>
    <w:p w:rsidR="002B5041" w:rsidRDefault="002B5041" w:rsidP="002B5041">
      <w:pPr>
        <w:rPr>
          <w:b/>
        </w:rPr>
      </w:pPr>
    </w:p>
    <w:p w:rsidR="00873155" w:rsidRDefault="00873155" w:rsidP="00873155">
      <w:pPr>
        <w:pStyle w:val="14-15"/>
      </w:pPr>
      <w:r>
        <w:t xml:space="preserve">Избирательные бюллетени для голосования на </w:t>
      </w:r>
      <w:r w:rsidR="00DA1A8F">
        <w:t xml:space="preserve">дополнительных </w:t>
      </w:r>
      <w:r w:rsidR="002B5041" w:rsidRPr="002B5041">
        <w:t xml:space="preserve">выборах депутатов Совета депутатов </w:t>
      </w:r>
      <w:r w:rsidR="00D60901">
        <w:t>Первомайского сельского поселения</w:t>
      </w:r>
      <w:r w:rsidR="00DA1A8F">
        <w:t xml:space="preserve"> третьего</w:t>
      </w:r>
      <w:r w:rsidR="002B5041" w:rsidRPr="002B5041">
        <w:t xml:space="preserve"> созыва по </w:t>
      </w:r>
      <w:r w:rsidR="00D60901">
        <w:t>Первомайскому 10-ти мандатному округу 13</w:t>
      </w:r>
      <w:r w:rsidR="002B5041" w:rsidRPr="002B5041">
        <w:t xml:space="preserve"> </w:t>
      </w:r>
      <w:r w:rsidR="00D60901">
        <w:t>марта 2016</w:t>
      </w:r>
      <w:r w:rsidR="002B5041" w:rsidRPr="002B5041">
        <w:t xml:space="preserve"> года</w:t>
      </w:r>
      <w:r>
        <w:t xml:space="preserve"> (далее – избирательные бюллетени) печатаются на однородной целлюлозной бумаге белого цвета плотностью 65 </w:t>
      </w:r>
      <w:r w:rsidRPr="00212530">
        <w:t>г/м</w:t>
      </w:r>
      <w:r w:rsidRPr="00212530">
        <w:rPr>
          <w:vertAlign w:val="superscript"/>
        </w:rPr>
        <w:t>2</w:t>
      </w:r>
      <w:r w:rsidRPr="00212530">
        <w:t>.</w:t>
      </w:r>
    </w:p>
    <w:p w:rsidR="00873155" w:rsidRPr="002B5041" w:rsidRDefault="00873155" w:rsidP="002B5041">
      <w:pPr>
        <w:pStyle w:val="3"/>
        <w:spacing w:after="0" w:line="360" w:lineRule="auto"/>
        <w:ind w:firstLine="709"/>
        <w:jc w:val="both"/>
        <w:rPr>
          <w:sz w:val="28"/>
        </w:rPr>
      </w:pPr>
      <w:r w:rsidRPr="00D71CF8">
        <w:rPr>
          <w:sz w:val="28"/>
          <w:szCs w:val="28"/>
        </w:rPr>
        <w:t>Размер избирательного бюллетеня</w:t>
      </w:r>
      <w:r>
        <w:rPr>
          <w:sz w:val="28"/>
          <w:szCs w:val="28"/>
        </w:rPr>
        <w:t>:</w:t>
      </w:r>
      <w:r w:rsidRPr="00D71CF8">
        <w:rPr>
          <w:sz w:val="28"/>
          <w:szCs w:val="28"/>
        </w:rPr>
        <w:t xml:space="preserve"> </w:t>
      </w:r>
      <w:r w:rsidR="00680C47">
        <w:rPr>
          <w:sz w:val="28"/>
          <w:szCs w:val="28"/>
        </w:rPr>
        <w:t xml:space="preserve">297х210 </w:t>
      </w:r>
      <w:r w:rsidR="00A82B0B">
        <w:rPr>
          <w:sz w:val="28"/>
          <w:szCs w:val="28"/>
        </w:rPr>
        <w:t xml:space="preserve">мм. </w:t>
      </w:r>
      <w:r w:rsidR="00680C47">
        <w:rPr>
          <w:sz w:val="28"/>
          <w:szCs w:val="28"/>
        </w:rPr>
        <w:t>(формат А4)</w:t>
      </w:r>
      <w:r w:rsidR="00DA1A8F">
        <w:rPr>
          <w:sz w:val="28"/>
          <w:szCs w:val="28"/>
        </w:rPr>
        <w:t>.</w:t>
      </w:r>
      <w:r w:rsidR="00A82B0B">
        <w:rPr>
          <w:sz w:val="28"/>
          <w:szCs w:val="28"/>
        </w:rPr>
        <w:t xml:space="preserve"> </w:t>
      </w:r>
      <w:r w:rsidRPr="002B5041">
        <w:rPr>
          <w:sz w:val="28"/>
        </w:rPr>
        <w:t>Текст избирательного бюллетеня размещается только на одной стороне избирательного бюллетеня.</w:t>
      </w:r>
    </w:p>
    <w:p w:rsidR="00873155" w:rsidRDefault="00873155" w:rsidP="00873155">
      <w:pPr>
        <w:spacing w:line="360" w:lineRule="auto"/>
        <w:ind w:firstLine="709"/>
        <w:jc w:val="both"/>
      </w:pPr>
      <w: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873155" w:rsidRDefault="00873155" w:rsidP="00873155">
      <w:pPr>
        <w:pStyle w:val="14-15"/>
      </w:pPr>
      <w:r>
        <w:t xml:space="preserve">Основной текст избирательного бюллетеня печатается в одну краску черного цвета. </w:t>
      </w:r>
      <w:r w:rsidRPr="00B576FE">
        <w:t>Не допускаются вкрапления краски, особенно в зоне квадратов для отметок</w:t>
      </w:r>
      <w:r>
        <w:t>.</w:t>
      </w:r>
      <w:r w:rsidRPr="00873155">
        <w:rPr>
          <w:szCs w:val="28"/>
        </w:rPr>
        <w:t xml:space="preserve"> </w:t>
      </w:r>
      <w:r w:rsidRPr="00D71CF8">
        <w:rPr>
          <w:szCs w:val="28"/>
        </w:rPr>
        <w:t xml:space="preserve">На лицевой стороне избирательного бюллетеня </w:t>
      </w:r>
      <w:r w:rsidR="00DA1A8F">
        <w:rPr>
          <w:szCs w:val="28"/>
        </w:rPr>
        <w:t xml:space="preserve">для голосования </w:t>
      </w:r>
      <w:r w:rsidRPr="00D71CF8">
        <w:rPr>
          <w:szCs w:val="28"/>
        </w:rPr>
        <w:t xml:space="preserve">краской </w:t>
      </w:r>
      <w:r>
        <w:rPr>
          <w:szCs w:val="28"/>
        </w:rPr>
        <w:t xml:space="preserve">синего </w:t>
      </w:r>
      <w:r w:rsidRPr="00D71CF8">
        <w:rPr>
          <w:szCs w:val="28"/>
        </w:rPr>
        <w:t>цвета нанесена типографским способом защитная сетка</w:t>
      </w:r>
      <w:r w:rsidR="00DA1A8F">
        <w:rPr>
          <w:szCs w:val="28"/>
        </w:rPr>
        <w:t xml:space="preserve">. </w:t>
      </w:r>
    </w:p>
    <w:p w:rsidR="006A3E04" w:rsidRDefault="00873155" w:rsidP="00DA1A8F">
      <w:pPr>
        <w:pStyle w:val="T-15"/>
      </w:pPr>
      <w:r>
        <w:t>На лицевой стороне избирательного бюллетеня справа от слов «</w:t>
      </w:r>
      <w:r w:rsidRPr="00943215">
        <w:rPr>
          <w:b/>
        </w:rPr>
        <w:t>ИЗБИРАТЕЛЬНЫЙ БЮЛЛЕТЕНЬ</w:t>
      </w:r>
      <w: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sectPr w:rsidR="006A3E04" w:rsidSect="00AF5C24">
      <w:pgSz w:w="11906" w:h="16838" w:code="9"/>
      <w:pgMar w:top="426" w:right="851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50" w:rsidRDefault="00380350">
      <w:r>
        <w:separator/>
      </w:r>
    </w:p>
  </w:endnote>
  <w:endnote w:type="continuationSeparator" w:id="0">
    <w:p w:rsidR="00380350" w:rsidRDefault="0038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50" w:rsidRDefault="00380350">
      <w:r>
        <w:separator/>
      </w:r>
    </w:p>
  </w:footnote>
  <w:footnote w:type="continuationSeparator" w:id="0">
    <w:p w:rsidR="00380350" w:rsidRDefault="00380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FE6594" w:rsidP="008731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1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075" w:rsidRDefault="009D10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9D10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67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85CE5"/>
    <w:rsid w:val="00093EA7"/>
    <w:rsid w:val="0009441D"/>
    <w:rsid w:val="000A479C"/>
    <w:rsid w:val="000A506B"/>
    <w:rsid w:val="000A5BB8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6C46"/>
    <w:rsid w:val="001630A6"/>
    <w:rsid w:val="001647F4"/>
    <w:rsid w:val="00164C5D"/>
    <w:rsid w:val="00171C83"/>
    <w:rsid w:val="001731F1"/>
    <w:rsid w:val="00175561"/>
    <w:rsid w:val="00180517"/>
    <w:rsid w:val="001806CC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4158"/>
    <w:rsid w:val="001C4822"/>
    <w:rsid w:val="001C5B7C"/>
    <w:rsid w:val="001D63DE"/>
    <w:rsid w:val="001D74E8"/>
    <w:rsid w:val="001E094A"/>
    <w:rsid w:val="001E2C2D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5041"/>
    <w:rsid w:val="002C06CA"/>
    <w:rsid w:val="002D250D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1269"/>
    <w:rsid w:val="00342073"/>
    <w:rsid w:val="00352249"/>
    <w:rsid w:val="00353A48"/>
    <w:rsid w:val="003558D2"/>
    <w:rsid w:val="003644BC"/>
    <w:rsid w:val="0037268A"/>
    <w:rsid w:val="0037527A"/>
    <w:rsid w:val="00380350"/>
    <w:rsid w:val="0039081E"/>
    <w:rsid w:val="003A6E26"/>
    <w:rsid w:val="003C3DBE"/>
    <w:rsid w:val="003D22BD"/>
    <w:rsid w:val="003D4D80"/>
    <w:rsid w:val="003E3D3A"/>
    <w:rsid w:val="003E64D2"/>
    <w:rsid w:val="003E7994"/>
    <w:rsid w:val="003F746D"/>
    <w:rsid w:val="00405913"/>
    <w:rsid w:val="00414E5E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674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A64EE"/>
    <w:rsid w:val="005B676F"/>
    <w:rsid w:val="005B6A87"/>
    <w:rsid w:val="005C0D68"/>
    <w:rsid w:val="005C6F23"/>
    <w:rsid w:val="005D5F8A"/>
    <w:rsid w:val="005E29DE"/>
    <w:rsid w:val="005E79E0"/>
    <w:rsid w:val="005F7318"/>
    <w:rsid w:val="005F7DA0"/>
    <w:rsid w:val="00606A0F"/>
    <w:rsid w:val="00613B75"/>
    <w:rsid w:val="00615FC4"/>
    <w:rsid w:val="006171D7"/>
    <w:rsid w:val="00645936"/>
    <w:rsid w:val="006509E7"/>
    <w:rsid w:val="00657F48"/>
    <w:rsid w:val="006706AF"/>
    <w:rsid w:val="00673461"/>
    <w:rsid w:val="00680C47"/>
    <w:rsid w:val="00686B34"/>
    <w:rsid w:val="0069292E"/>
    <w:rsid w:val="006948FB"/>
    <w:rsid w:val="006A1593"/>
    <w:rsid w:val="006A3327"/>
    <w:rsid w:val="006A3E04"/>
    <w:rsid w:val="006A4E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582"/>
    <w:rsid w:val="007617FC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2C42"/>
    <w:rsid w:val="00873155"/>
    <w:rsid w:val="0088376D"/>
    <w:rsid w:val="008847FC"/>
    <w:rsid w:val="00890125"/>
    <w:rsid w:val="00893F4C"/>
    <w:rsid w:val="00894167"/>
    <w:rsid w:val="00894450"/>
    <w:rsid w:val="008A1181"/>
    <w:rsid w:val="008A1375"/>
    <w:rsid w:val="008A1C0E"/>
    <w:rsid w:val="008A2886"/>
    <w:rsid w:val="008A3CC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8DF"/>
    <w:rsid w:val="008F7FAF"/>
    <w:rsid w:val="00904341"/>
    <w:rsid w:val="0090521F"/>
    <w:rsid w:val="00912021"/>
    <w:rsid w:val="00915B0F"/>
    <w:rsid w:val="00916BCA"/>
    <w:rsid w:val="00920562"/>
    <w:rsid w:val="00920FF2"/>
    <w:rsid w:val="0092529B"/>
    <w:rsid w:val="00927516"/>
    <w:rsid w:val="0093258D"/>
    <w:rsid w:val="00944289"/>
    <w:rsid w:val="00946F6F"/>
    <w:rsid w:val="00950A34"/>
    <w:rsid w:val="00951679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1F95"/>
    <w:rsid w:val="009966B6"/>
    <w:rsid w:val="009A273C"/>
    <w:rsid w:val="009A48CE"/>
    <w:rsid w:val="009A7068"/>
    <w:rsid w:val="009B29F5"/>
    <w:rsid w:val="009B7E1E"/>
    <w:rsid w:val="009C6216"/>
    <w:rsid w:val="009D1075"/>
    <w:rsid w:val="009E35E1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2B0B"/>
    <w:rsid w:val="00A85C77"/>
    <w:rsid w:val="00A91D4E"/>
    <w:rsid w:val="00A935F2"/>
    <w:rsid w:val="00AA0B3B"/>
    <w:rsid w:val="00AA2179"/>
    <w:rsid w:val="00AA5056"/>
    <w:rsid w:val="00AB1B94"/>
    <w:rsid w:val="00AC2CD8"/>
    <w:rsid w:val="00AC4670"/>
    <w:rsid w:val="00AD29DA"/>
    <w:rsid w:val="00AD684F"/>
    <w:rsid w:val="00AE1D14"/>
    <w:rsid w:val="00AF5C2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46AD"/>
    <w:rsid w:val="00B903EA"/>
    <w:rsid w:val="00B9120E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7D99"/>
    <w:rsid w:val="00C2025E"/>
    <w:rsid w:val="00C20681"/>
    <w:rsid w:val="00C2157A"/>
    <w:rsid w:val="00C22E5F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41BB"/>
    <w:rsid w:val="00CD4D2D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0901"/>
    <w:rsid w:val="00D67AA7"/>
    <w:rsid w:val="00D75CDE"/>
    <w:rsid w:val="00D80FD2"/>
    <w:rsid w:val="00D81AA9"/>
    <w:rsid w:val="00D82441"/>
    <w:rsid w:val="00D84176"/>
    <w:rsid w:val="00D86F57"/>
    <w:rsid w:val="00D87C4E"/>
    <w:rsid w:val="00D87F4A"/>
    <w:rsid w:val="00D90A24"/>
    <w:rsid w:val="00D92100"/>
    <w:rsid w:val="00D9243B"/>
    <w:rsid w:val="00DA1A8F"/>
    <w:rsid w:val="00DB0802"/>
    <w:rsid w:val="00DB22B9"/>
    <w:rsid w:val="00DB2CC0"/>
    <w:rsid w:val="00DB543D"/>
    <w:rsid w:val="00DC3279"/>
    <w:rsid w:val="00DC4A7B"/>
    <w:rsid w:val="00DC5C6C"/>
    <w:rsid w:val="00DD21F6"/>
    <w:rsid w:val="00DD6872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502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712"/>
    <w:rsid w:val="00EB7F41"/>
    <w:rsid w:val="00EC3A4A"/>
    <w:rsid w:val="00EC438E"/>
    <w:rsid w:val="00EC6E75"/>
    <w:rsid w:val="00ED0287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762F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6AE3"/>
    <w:rsid w:val="00F900AC"/>
    <w:rsid w:val="00F9548C"/>
    <w:rsid w:val="00FC4881"/>
    <w:rsid w:val="00FE00B5"/>
    <w:rsid w:val="00FE6594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5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3678A1E83E895913BAF38827CAC2CB05FAD0EBBB75E14DF3B9149791S1E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3678A1E83E895913BAF38827CAC2CB0CFBD6E5B123B64FA2EC1AS9E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3678A1E83E895913BAF38827CAC2CB05FAD0EBBB75E14DF3B9149791S1E1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0123-A897-454A-88F5-AC7564CD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2015-09-23T11:35:00Z</cp:lastPrinted>
  <dcterms:created xsi:type="dcterms:W3CDTF">2016-02-12T12:55:00Z</dcterms:created>
  <dcterms:modified xsi:type="dcterms:W3CDTF">2016-02-19T12:01:00Z</dcterms:modified>
</cp:coreProperties>
</file>