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E926B5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30 </w:t>
            </w:r>
            <w:r w:rsidR="00AC7F17">
              <w:rPr>
                <w:rFonts w:ascii="Times New Roman" w:hAnsi="Times New Roman"/>
                <w:bCs/>
                <w:sz w:val="28"/>
              </w:rPr>
              <w:t>сентября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D4377">
              <w:rPr>
                <w:rFonts w:ascii="Times New Roman" w:hAnsi="Times New Roman"/>
                <w:bCs/>
                <w:sz w:val="28"/>
              </w:rPr>
              <w:t>5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E926B5" w:rsidP="009E6B6B">
            <w:pPr>
              <w:jc w:val="center"/>
              <w:rPr>
                <w:bCs/>
                <w:sz w:val="28"/>
                <w:szCs w:val="28"/>
              </w:rPr>
            </w:pPr>
            <w:r w:rsidRPr="00F850D8">
              <w:rPr>
                <w:sz w:val="28"/>
                <w:szCs w:val="28"/>
              </w:rPr>
              <w:t>163/144</w:t>
            </w:r>
            <w:r>
              <w:rPr>
                <w:sz w:val="28"/>
                <w:szCs w:val="28"/>
              </w:rPr>
              <w:t>5-3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AC7F17">
        <w:rPr>
          <w:b/>
          <w:sz w:val="28"/>
          <w:szCs w:val="28"/>
        </w:rPr>
        <w:t>Бабариной</w:t>
      </w:r>
      <w:proofErr w:type="spellEnd"/>
      <w:r w:rsidR="00AC7F17">
        <w:rPr>
          <w:b/>
          <w:sz w:val="28"/>
          <w:szCs w:val="28"/>
        </w:rPr>
        <w:t xml:space="preserve"> Р. Я.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AC7F17">
        <w:rPr>
          <w:b/>
          <w:sz w:val="28"/>
          <w:szCs w:val="28"/>
        </w:rPr>
        <w:t>избирательного участка № 482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proofErr w:type="spellStart"/>
      <w:r w:rsidR="00AC7F17">
        <w:rPr>
          <w:b w:val="0"/>
        </w:rPr>
        <w:t>Бабариной</w:t>
      </w:r>
      <w:proofErr w:type="spellEnd"/>
      <w:r w:rsidR="00AC7F17">
        <w:rPr>
          <w:b w:val="0"/>
        </w:rPr>
        <w:t xml:space="preserve"> Р.</w:t>
      </w:r>
      <w:proofErr w:type="gramEnd"/>
      <w:r w:rsidR="00AC7F17">
        <w:rPr>
          <w:b w:val="0"/>
        </w:rPr>
        <w:t xml:space="preserve"> Я.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proofErr w:type="spellStart"/>
      <w:r w:rsidR="00AC7F17">
        <w:rPr>
          <w:sz w:val="28"/>
          <w:szCs w:val="28"/>
        </w:rPr>
        <w:t>Бабарину</w:t>
      </w:r>
      <w:proofErr w:type="spellEnd"/>
      <w:r w:rsidR="00AC7F17">
        <w:rPr>
          <w:sz w:val="28"/>
          <w:szCs w:val="28"/>
        </w:rPr>
        <w:t xml:space="preserve"> Раису Яковлевну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AC7F17">
        <w:rPr>
          <w:sz w:val="28"/>
          <w:szCs w:val="28"/>
        </w:rPr>
        <w:t>82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AC7F17">
        <w:rPr>
          <w:rFonts w:ascii="Times New Roman" w:hAnsi="Times New Roman"/>
          <w:sz w:val="28"/>
          <w:szCs w:val="28"/>
        </w:rPr>
        <w:t>82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77A07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6B5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2015-09-30T09:17:00Z</cp:lastPrinted>
  <dcterms:created xsi:type="dcterms:W3CDTF">2015-09-21T12:50:00Z</dcterms:created>
  <dcterms:modified xsi:type="dcterms:W3CDTF">2015-09-30T09:17:00Z</dcterms:modified>
</cp:coreProperties>
</file>