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D5004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47AE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35722">
              <w:rPr>
                <w:bCs/>
                <w:sz w:val="28"/>
                <w:szCs w:val="28"/>
              </w:rPr>
              <w:t>136/130</w:t>
            </w:r>
            <w:r>
              <w:rPr>
                <w:bCs/>
                <w:sz w:val="28"/>
                <w:szCs w:val="28"/>
              </w:rPr>
              <w:t>6-3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D92699">
        <w:rPr>
          <w:b/>
          <w:sz w:val="28"/>
          <w:szCs w:val="28"/>
        </w:rPr>
        <w:t>Городенского сельского поселения</w:t>
      </w:r>
      <w:r>
        <w:rPr>
          <w:b/>
          <w:sz w:val="28"/>
          <w:szCs w:val="28"/>
        </w:rPr>
        <w:t xml:space="preserve"> по </w:t>
      </w:r>
      <w:r w:rsidR="00D92699">
        <w:rPr>
          <w:b/>
          <w:sz w:val="28"/>
          <w:szCs w:val="28"/>
        </w:rPr>
        <w:t>Городенскому 3-х мандатному округу</w:t>
      </w:r>
      <w:r>
        <w:rPr>
          <w:b/>
          <w:sz w:val="28"/>
          <w:szCs w:val="28"/>
        </w:rPr>
        <w:t xml:space="preserve"> № </w:t>
      </w:r>
      <w:r w:rsidR="00D92699">
        <w:rPr>
          <w:b/>
          <w:sz w:val="28"/>
          <w:szCs w:val="28"/>
        </w:rPr>
        <w:t>2</w:t>
      </w:r>
    </w:p>
    <w:p w:rsidR="007D5004" w:rsidRPr="0058113C" w:rsidRDefault="00CB0BFC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Карасева Андрея Владимировича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0BFC">
        <w:rPr>
          <w:sz w:val="28"/>
          <w:szCs w:val="28"/>
        </w:rPr>
        <w:t>Городенского сельского поселения третьего созыва по Городенскому 3-х мандатному округу № 2 Карасева Андрея Владимировича</w:t>
      </w:r>
      <w:r w:rsidR="00230E26">
        <w:rPr>
          <w:sz w:val="28"/>
          <w:szCs w:val="28"/>
        </w:rPr>
        <w:t>, в</w:t>
      </w:r>
      <w:r w:rsidR="00CB0BFC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 w:rsidR="00CB0BFC">
        <w:rPr>
          <w:sz w:val="28"/>
          <w:szCs w:val="28"/>
        </w:rPr>
        <w:t>депутаты Совета депутатов Городенского сельского поселения третьего созыва по Городенскому 3-х мандатному округу № 2 Карасева Андрея Владимировича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 w:rsidR="00CB0BFC">
        <w:rPr>
          <w:sz w:val="28"/>
          <w:szCs w:val="28"/>
        </w:rPr>
        <w:t>депутаты Совета депутатов Городенского сельского поселения третьего созыва по Городенскому 3-х мандатному округу № 2 Карасевым Андреем Владимировичем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 xml:space="preserve">№ 01-13/273 от 28.12.2007 г. «О возложении  полномочий муниципальных избирательных комиссий муниципальных образований </w:t>
      </w:r>
      <w:r w:rsidR="00E75AC2">
        <w:rPr>
          <w:sz w:val="28"/>
          <w:szCs w:val="28"/>
        </w:rPr>
        <w:lastRenderedPageBreak/>
        <w:t>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</w:t>
      </w:r>
      <w:r w:rsidR="00CB0BFC">
        <w:rPr>
          <w:sz w:val="28"/>
          <w:szCs w:val="28"/>
        </w:rPr>
        <w:t>депутаты Совета депутатов Городенского сельского поселения третьего созыва по Городенскому 3-х мандатному округу № 2 Карасева Андрея Владимировича</w:t>
      </w:r>
      <w:r w:rsidRPr="00FA483D">
        <w:rPr>
          <w:sz w:val="28"/>
          <w:szCs w:val="28"/>
        </w:rPr>
        <w:t>, 19</w:t>
      </w:r>
      <w:r w:rsidR="00CB0BFC">
        <w:rPr>
          <w:sz w:val="28"/>
          <w:szCs w:val="28"/>
        </w:rPr>
        <w:t>76</w:t>
      </w:r>
      <w:r w:rsidRPr="00FA483D">
        <w:rPr>
          <w:sz w:val="28"/>
          <w:szCs w:val="28"/>
        </w:rPr>
        <w:t xml:space="preserve"> года рождения, </w:t>
      </w:r>
      <w:r w:rsidR="00CB0BFC">
        <w:rPr>
          <w:sz w:val="28"/>
          <w:szCs w:val="28"/>
        </w:rPr>
        <w:t>коммерческого директора ООО «Дари Цветы»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30E26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17</w:t>
      </w:r>
      <w:r w:rsidR="0009543A">
        <w:rPr>
          <w:sz w:val="28"/>
          <w:szCs w:val="28"/>
        </w:rPr>
        <w:t xml:space="preserve">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947AEF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947AEF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947AEF">
        <w:rPr>
          <w:sz w:val="28"/>
          <w:szCs w:val="28"/>
        </w:rPr>
        <w:t>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CB0BFC">
        <w:rPr>
          <w:sz w:val="28"/>
          <w:szCs w:val="28"/>
        </w:rPr>
        <w:t>Карасеву Андрею Владимировичу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CB0BFC">
        <w:rPr>
          <w:sz w:val="28"/>
          <w:szCs w:val="28"/>
        </w:rPr>
        <w:t>депутаты Совета депутатов Городенского сельского поселения третьего созыва по Городенскому 3-х мандатному округу № 2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CB0BFC">
        <w:rPr>
          <w:sz w:val="28"/>
          <w:szCs w:val="28"/>
        </w:rPr>
        <w:t>Карасева Андрея Владимировича</w:t>
      </w:r>
      <w:r>
        <w:rPr>
          <w:sz w:val="28"/>
          <w:szCs w:val="28"/>
        </w:rPr>
        <w:t xml:space="preserve"> 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CB0BFC">
      <w:headerReference w:type="default" r:id="rId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37" w:rsidRDefault="00E01737">
      <w:r>
        <w:separator/>
      </w:r>
    </w:p>
  </w:endnote>
  <w:endnote w:type="continuationSeparator" w:id="0">
    <w:p w:rsidR="00E01737" w:rsidRDefault="00E0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37" w:rsidRDefault="00E01737">
      <w:r>
        <w:separator/>
      </w:r>
    </w:p>
  </w:footnote>
  <w:footnote w:type="continuationSeparator" w:id="0">
    <w:p w:rsidR="00E01737" w:rsidRDefault="00E0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739FE">
    <w:pPr>
      <w:pStyle w:val="a3"/>
      <w:jc w:val="center"/>
    </w:pPr>
    <w:fldSimple w:instr=" PAGE   \* MERGEFORMAT ">
      <w:r w:rsidR="00947AE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9FE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0C87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AE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39D2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0BFC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699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1737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D4987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2015-07-17T11:21:00Z</cp:lastPrinted>
  <dcterms:created xsi:type="dcterms:W3CDTF">2015-07-15T11:58:00Z</dcterms:created>
  <dcterms:modified xsi:type="dcterms:W3CDTF">2015-07-17T11:21:00Z</dcterms:modified>
</cp:coreProperties>
</file>