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A427F8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5740E5" w:rsidRDefault="00A427F8" w:rsidP="00A427F8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64-3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791531">
        <w:rPr>
          <w:b/>
          <w:sz w:val="28"/>
          <w:szCs w:val="28"/>
        </w:rPr>
        <w:t>Ермолаевой К. Н.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467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467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C07DFC">
        <w:rPr>
          <w:sz w:val="28"/>
          <w:szCs w:val="28"/>
        </w:rPr>
        <w:t>Сыровой</w:t>
      </w:r>
      <w:proofErr w:type="spellEnd"/>
      <w:r w:rsidR="00C07DFC">
        <w:rPr>
          <w:sz w:val="28"/>
          <w:szCs w:val="28"/>
        </w:rPr>
        <w:t xml:space="preserve"> А. С.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Pr="005740E5">
        <w:rPr>
          <w:snapToGrid w:val="0"/>
          <w:sz w:val="28"/>
          <w:szCs w:val="28"/>
        </w:rPr>
        <w:t xml:space="preserve">района от 26.02.2015 г. № </w:t>
      </w:r>
      <w:r w:rsidR="00C07DFC">
        <w:rPr>
          <w:bCs/>
          <w:sz w:val="28"/>
          <w:szCs w:val="28"/>
        </w:rPr>
        <w:t>127/1234</w:t>
      </w:r>
      <w:r w:rsidR="008771BB">
        <w:rPr>
          <w:bCs/>
          <w:sz w:val="28"/>
          <w:szCs w:val="28"/>
        </w:rPr>
        <w:t>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467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C07DFC">
        <w:rPr>
          <w:snapToGrid w:val="0"/>
          <w:sz w:val="28"/>
          <w:szCs w:val="28"/>
        </w:rPr>
        <w:t>Ермолаеву Кристину Николаевну</w:t>
      </w:r>
      <w:r w:rsidRPr="005740E5">
        <w:rPr>
          <w:snapToGrid w:val="0"/>
          <w:sz w:val="28"/>
          <w:szCs w:val="28"/>
        </w:rPr>
        <w:t>, 19</w:t>
      </w:r>
      <w:r w:rsidR="00C07DFC">
        <w:rPr>
          <w:snapToGrid w:val="0"/>
          <w:sz w:val="28"/>
          <w:szCs w:val="28"/>
        </w:rPr>
        <w:t>88</w:t>
      </w:r>
      <w:r w:rsidRPr="005740E5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C07DFC">
        <w:rPr>
          <w:snapToGrid w:val="0"/>
          <w:sz w:val="28"/>
          <w:szCs w:val="28"/>
        </w:rPr>
        <w:t>специалиста ВУС</w:t>
      </w:r>
      <w:r w:rsidR="008771BB">
        <w:rPr>
          <w:snapToGrid w:val="0"/>
          <w:sz w:val="28"/>
          <w:szCs w:val="28"/>
        </w:rPr>
        <w:t xml:space="preserve"> МУ</w:t>
      </w:r>
      <w:r w:rsidRPr="005740E5">
        <w:rPr>
          <w:snapToGrid w:val="0"/>
          <w:sz w:val="28"/>
          <w:szCs w:val="28"/>
        </w:rPr>
        <w:t xml:space="preserve"> «</w:t>
      </w:r>
      <w:r w:rsidR="008771BB">
        <w:rPr>
          <w:snapToGrid w:val="0"/>
          <w:sz w:val="28"/>
          <w:szCs w:val="28"/>
        </w:rPr>
        <w:t xml:space="preserve">Администрация </w:t>
      </w:r>
      <w:proofErr w:type="spellStart"/>
      <w:r w:rsidR="008771BB">
        <w:rPr>
          <w:snapToGrid w:val="0"/>
          <w:sz w:val="28"/>
          <w:szCs w:val="28"/>
        </w:rPr>
        <w:t>Селиховского</w:t>
      </w:r>
      <w:proofErr w:type="spellEnd"/>
      <w:r w:rsidR="008771BB">
        <w:rPr>
          <w:snapToGrid w:val="0"/>
          <w:sz w:val="28"/>
          <w:szCs w:val="28"/>
        </w:rPr>
        <w:t xml:space="preserve"> сельского поселения</w:t>
      </w:r>
      <w:r w:rsidRPr="005740E5">
        <w:rPr>
          <w:snapToGrid w:val="0"/>
          <w:sz w:val="28"/>
          <w:szCs w:val="28"/>
        </w:rPr>
        <w:t xml:space="preserve">», предложенную для назначения в состав участковой избирательной комиссии </w:t>
      </w:r>
      <w:r w:rsidR="00C07DFC">
        <w:rPr>
          <w:snapToGrid w:val="0"/>
          <w:sz w:val="28"/>
          <w:szCs w:val="28"/>
        </w:rPr>
        <w:t>Тверским региональным отделением политической партии ЛДПР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51339F"/>
    <w:rsid w:val="00556510"/>
    <w:rsid w:val="005740E5"/>
    <w:rsid w:val="005A6FFC"/>
    <w:rsid w:val="00791531"/>
    <w:rsid w:val="008771BB"/>
    <w:rsid w:val="00A427F8"/>
    <w:rsid w:val="00B8744C"/>
    <w:rsid w:val="00BA5A6B"/>
    <w:rsid w:val="00C0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2015-04-14T12:37:00Z</dcterms:created>
  <dcterms:modified xsi:type="dcterms:W3CDTF">2015-04-21T12:39:00Z</dcterms:modified>
</cp:coreProperties>
</file>